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D83" w:rsidRDefault="00CC0A0B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Pr="00940CC6">
        <w:rPr>
          <w:rFonts w:ascii="Times New Roman" w:hAnsi="Times New Roman"/>
          <w:b/>
          <w:sz w:val="28"/>
          <w:szCs w:val="28"/>
        </w:rPr>
        <w:t>внесени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940CC6">
        <w:rPr>
          <w:rFonts w:ascii="Times New Roman" w:hAnsi="Times New Roman"/>
          <w:b/>
          <w:sz w:val="28"/>
          <w:szCs w:val="28"/>
        </w:rPr>
        <w:t xml:space="preserve"> изменений </w:t>
      </w:r>
      <w:r>
        <w:rPr>
          <w:rFonts w:ascii="Times New Roman" w:hAnsi="Times New Roman"/>
          <w:b/>
          <w:sz w:val="28"/>
          <w:szCs w:val="28"/>
        </w:rPr>
        <w:t>и корректировок в л</w:t>
      </w:r>
      <w:r w:rsidRPr="00940CC6">
        <w:rPr>
          <w:rFonts w:ascii="Times New Roman" w:hAnsi="Times New Roman"/>
          <w:b/>
          <w:sz w:val="28"/>
          <w:szCs w:val="28"/>
        </w:rPr>
        <w:t>есохозяйственны</w:t>
      </w:r>
      <w:r>
        <w:rPr>
          <w:rFonts w:ascii="Times New Roman" w:hAnsi="Times New Roman"/>
          <w:b/>
          <w:sz w:val="28"/>
          <w:szCs w:val="28"/>
        </w:rPr>
        <w:t>й регламент</w:t>
      </w:r>
      <w:r w:rsidR="00465A0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85DB8">
        <w:rPr>
          <w:rFonts w:ascii="Times New Roman" w:hAnsi="Times New Roman"/>
          <w:b/>
          <w:sz w:val="28"/>
          <w:szCs w:val="28"/>
        </w:rPr>
        <w:t>Заиграевского</w:t>
      </w:r>
      <w:proofErr w:type="spellEnd"/>
      <w:r w:rsidR="00794A0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лесничества в соответствии с договором </w:t>
      </w:r>
    </w:p>
    <w:p w:rsidR="00CC0A0B" w:rsidRDefault="00AC51D1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CC0A0B">
        <w:rPr>
          <w:rFonts w:ascii="Times New Roman" w:hAnsi="Times New Roman"/>
          <w:b/>
          <w:sz w:val="28"/>
          <w:szCs w:val="28"/>
        </w:rPr>
        <w:t xml:space="preserve">т </w:t>
      </w:r>
      <w:r w:rsidR="004229E2">
        <w:rPr>
          <w:rFonts w:ascii="Times New Roman" w:hAnsi="Times New Roman"/>
          <w:b/>
          <w:sz w:val="28"/>
          <w:szCs w:val="28"/>
        </w:rPr>
        <w:t>20.10.</w:t>
      </w:r>
      <w:r w:rsidR="00CC0A0B">
        <w:rPr>
          <w:rFonts w:ascii="Times New Roman" w:hAnsi="Times New Roman"/>
          <w:b/>
          <w:sz w:val="28"/>
          <w:szCs w:val="28"/>
        </w:rPr>
        <w:t>2009 г.</w:t>
      </w:r>
      <w:r w:rsidR="00912975" w:rsidRPr="00912975">
        <w:rPr>
          <w:rFonts w:ascii="Times New Roman" w:hAnsi="Times New Roman"/>
          <w:b/>
          <w:sz w:val="28"/>
          <w:szCs w:val="28"/>
        </w:rPr>
        <w:t xml:space="preserve"> </w:t>
      </w:r>
      <w:r w:rsidR="00912975">
        <w:rPr>
          <w:rFonts w:ascii="Times New Roman" w:hAnsi="Times New Roman"/>
          <w:b/>
          <w:sz w:val="28"/>
          <w:szCs w:val="28"/>
        </w:rPr>
        <w:t xml:space="preserve">№106-09.  </w:t>
      </w:r>
    </w:p>
    <w:p w:rsidR="00CC0A0B" w:rsidRDefault="00CC0A0B" w:rsidP="00CC0A0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02B" w:rsidRPr="0002736D" w:rsidRDefault="00845A44">
      <w:pPr>
        <w:rPr>
          <w:rFonts w:ascii="Times New Roman" w:hAnsi="Times New Roman" w:cs="Times New Roman"/>
          <w:b/>
          <w:sz w:val="28"/>
          <w:szCs w:val="28"/>
        </w:rPr>
      </w:pPr>
      <w:r w:rsidRPr="0002736D">
        <w:rPr>
          <w:rFonts w:ascii="Times New Roman" w:hAnsi="Times New Roman" w:cs="Times New Roman"/>
          <w:b/>
          <w:sz w:val="28"/>
          <w:szCs w:val="28"/>
        </w:rPr>
        <w:t>Основание для выполнения работ:</w:t>
      </w:r>
    </w:p>
    <w:p w:rsidR="005519A6" w:rsidRDefault="00864978" w:rsidP="007B2F51">
      <w:pPr>
        <w:pStyle w:val="a3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 w:rsidRPr="001C7590">
        <w:rPr>
          <w:rFonts w:ascii="Times New Roman" w:hAnsi="Times New Roman"/>
          <w:sz w:val="28"/>
          <w:szCs w:val="28"/>
        </w:rPr>
        <w:t>Статьи</w:t>
      </w:r>
      <w:r w:rsidR="005519A6">
        <w:rPr>
          <w:rFonts w:ascii="Times New Roman" w:hAnsi="Times New Roman"/>
          <w:sz w:val="28"/>
          <w:szCs w:val="28"/>
        </w:rPr>
        <w:t xml:space="preserve"> 19,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25,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83,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87 Лесного кодекса Российской Федерации;</w:t>
      </w:r>
    </w:p>
    <w:p w:rsidR="005519A6" w:rsidRDefault="00864978" w:rsidP="007B2F51">
      <w:pPr>
        <w:pStyle w:val="a3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Статья 10.1 Федерального закона Российской Федерации от    04.12.2006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г.  № 201- ФЗ;</w:t>
      </w:r>
    </w:p>
    <w:p w:rsidR="005519A6" w:rsidRDefault="00864978" w:rsidP="007B2F51">
      <w:pPr>
        <w:pStyle w:val="a3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5519A6" w:rsidRDefault="00864978" w:rsidP="007B2F51">
      <w:pPr>
        <w:pStyle w:val="a3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Федеральный закон от 14 марта 2009 г. № 32- ФЗ «о внесении изменений в Лесной кодекс Российской Федерации и отдельные законодательные акты Российской Федерации»;</w:t>
      </w:r>
    </w:p>
    <w:p w:rsidR="005519A6" w:rsidRDefault="00864978" w:rsidP="007B2F51">
      <w:pPr>
        <w:pStyle w:val="a3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30 августа 2001 г.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9F20DF" w:rsidRDefault="009F20DF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028E8" w:rsidRPr="001028E8" w:rsidRDefault="006136B1" w:rsidP="001028E8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57D16">
        <w:rPr>
          <w:rFonts w:ascii="Times New Roman" w:hAnsi="Times New Roman" w:cs="Times New Roman"/>
          <w:sz w:val="28"/>
          <w:szCs w:val="28"/>
        </w:rPr>
        <w:t>Внести изменения в таблицу 3 раздела 1.1.5. «Распределение лесов по целевому назначению и категориям защитных лесов по кварталам или частям, а также основания выделения защитных, эксплуатационных и резервных лесов»</w:t>
      </w:r>
      <w:r w:rsidRPr="006136B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028E8">
        <w:rPr>
          <w:rFonts w:ascii="Times New Roman" w:hAnsi="Times New Roman" w:cs="Times New Roman"/>
          <w:sz w:val="28"/>
          <w:szCs w:val="28"/>
        </w:rPr>
        <w:t xml:space="preserve">в части </w:t>
      </w:r>
      <w:r w:rsidR="001028E8" w:rsidRPr="001028E8">
        <w:rPr>
          <w:rFonts w:ascii="Times New Roman" w:hAnsi="Times New Roman" w:cs="Times New Roman"/>
          <w:sz w:val="28"/>
          <w:szCs w:val="28"/>
        </w:rPr>
        <w:t>эксплуатационных лесов</w:t>
      </w:r>
      <w:r w:rsidR="001028E8">
        <w:rPr>
          <w:rFonts w:ascii="Times New Roman" w:hAnsi="Times New Roman" w:cs="Times New Roman"/>
          <w:sz w:val="28"/>
          <w:szCs w:val="28"/>
        </w:rPr>
        <w:t>:</w:t>
      </w:r>
    </w:p>
    <w:p w:rsidR="001028E8" w:rsidRDefault="001028E8" w:rsidP="001028E8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Илькинское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участковое лесничество; </w:t>
      </w:r>
      <w:r w:rsidR="00EA0EBD">
        <w:rPr>
          <w:rFonts w:ascii="Times New Roman" w:hAnsi="Times New Roman" w:cs="Times New Roman"/>
          <w:sz w:val="28"/>
          <w:szCs w:val="28"/>
        </w:rPr>
        <w:t>исключить квартал 77.</w:t>
      </w:r>
    </w:p>
    <w:p w:rsidR="00345BAC" w:rsidRDefault="00345BAC" w:rsidP="00345BA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Унэгэтэйское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участковое лесничество: добавить квартала 107, 151</w:t>
      </w:r>
    </w:p>
    <w:p w:rsidR="00345BAC" w:rsidRDefault="00345BAC" w:rsidP="001028E8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45BA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45BAC">
        <w:rPr>
          <w:rFonts w:ascii="Times New Roman" w:hAnsi="Times New Roman" w:cs="Times New Roman"/>
          <w:sz w:val="28"/>
          <w:szCs w:val="28"/>
        </w:rPr>
        <w:t>Он</w:t>
      </w:r>
      <w:r>
        <w:rPr>
          <w:rFonts w:ascii="Times New Roman" w:hAnsi="Times New Roman" w:cs="Times New Roman"/>
          <w:sz w:val="28"/>
          <w:szCs w:val="28"/>
        </w:rPr>
        <w:t>охойское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участковое лесничество:</w:t>
      </w:r>
      <w:r w:rsidRPr="00345BAC">
        <w:rPr>
          <w:rFonts w:ascii="Times New Roman" w:hAnsi="Times New Roman" w:cs="Times New Roman"/>
          <w:sz w:val="28"/>
          <w:szCs w:val="28"/>
        </w:rPr>
        <w:t xml:space="preserve"> </w:t>
      </w:r>
      <w:r w:rsidR="00EA0EBD">
        <w:rPr>
          <w:rFonts w:ascii="Times New Roman" w:hAnsi="Times New Roman" w:cs="Times New Roman"/>
          <w:sz w:val="28"/>
          <w:szCs w:val="28"/>
        </w:rPr>
        <w:t xml:space="preserve">исключить квартал 53, 147 </w:t>
      </w:r>
    </w:p>
    <w:p w:rsidR="001028E8" w:rsidRPr="00EA0EBD" w:rsidRDefault="001028E8" w:rsidP="001028E8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028E8"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 </w:t>
      </w:r>
      <w:r w:rsidRPr="00EA0EBD">
        <w:rPr>
          <w:rFonts w:ascii="Times New Roman" w:hAnsi="Times New Roman" w:cs="Times New Roman"/>
          <w:sz w:val="28"/>
          <w:szCs w:val="28"/>
        </w:rPr>
        <w:t>в части защитных лесов:</w:t>
      </w:r>
    </w:p>
    <w:p w:rsidR="001028E8" w:rsidRPr="00EA0EBD" w:rsidRDefault="001028E8" w:rsidP="001028E8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A0EB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EA0EBD">
        <w:rPr>
          <w:rFonts w:ascii="Times New Roman" w:hAnsi="Times New Roman" w:cs="Times New Roman"/>
          <w:sz w:val="28"/>
          <w:szCs w:val="28"/>
        </w:rPr>
        <w:t>Илькинское</w:t>
      </w:r>
      <w:proofErr w:type="spellEnd"/>
      <w:r w:rsidRPr="00EA0EBD">
        <w:rPr>
          <w:rFonts w:ascii="Times New Roman" w:hAnsi="Times New Roman" w:cs="Times New Roman"/>
          <w:sz w:val="28"/>
          <w:szCs w:val="28"/>
        </w:rPr>
        <w:t xml:space="preserve"> участковое лесничество;</w:t>
      </w:r>
      <w:r w:rsidR="00EA0EBD" w:rsidRPr="00EA0EBD">
        <w:rPr>
          <w:rFonts w:ascii="Times New Roman" w:hAnsi="Times New Roman" w:cs="Times New Roman"/>
          <w:sz w:val="28"/>
          <w:szCs w:val="28"/>
        </w:rPr>
        <w:t xml:space="preserve"> </w:t>
      </w:r>
      <w:r w:rsidRPr="00EA0EBD">
        <w:rPr>
          <w:rFonts w:ascii="Times New Roman" w:hAnsi="Times New Roman" w:cs="Times New Roman"/>
          <w:sz w:val="28"/>
          <w:szCs w:val="28"/>
        </w:rPr>
        <w:t>(запретные полосы лесов расположенные вдоль водных объектов) добавить квартал 79</w:t>
      </w:r>
      <w:r w:rsidR="00345BAC" w:rsidRPr="00EA0EBD">
        <w:rPr>
          <w:rFonts w:ascii="Times New Roman" w:hAnsi="Times New Roman" w:cs="Times New Roman"/>
          <w:sz w:val="28"/>
          <w:szCs w:val="28"/>
        </w:rPr>
        <w:t>.</w:t>
      </w:r>
    </w:p>
    <w:p w:rsidR="006136B1" w:rsidRDefault="00345BAC" w:rsidP="00EA0EBD">
      <w:pPr>
        <w:pStyle w:val="a3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A0EB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EA0EBD">
        <w:rPr>
          <w:rFonts w:ascii="Times New Roman" w:hAnsi="Times New Roman" w:cs="Times New Roman"/>
          <w:sz w:val="28"/>
          <w:szCs w:val="28"/>
        </w:rPr>
        <w:t>Додогольское</w:t>
      </w:r>
      <w:proofErr w:type="spellEnd"/>
      <w:r w:rsidRPr="00EA0EBD">
        <w:rPr>
          <w:rFonts w:ascii="Times New Roman" w:hAnsi="Times New Roman" w:cs="Times New Roman"/>
          <w:sz w:val="28"/>
          <w:szCs w:val="28"/>
        </w:rPr>
        <w:t xml:space="preserve"> участковое лесничество; </w:t>
      </w:r>
      <w:r w:rsidR="00EA0EBD" w:rsidRPr="00EA0EBD">
        <w:rPr>
          <w:rFonts w:ascii="Times New Roman" w:hAnsi="Times New Roman" w:cs="Times New Roman"/>
          <w:sz w:val="28"/>
          <w:szCs w:val="28"/>
        </w:rPr>
        <w:t xml:space="preserve"> (леса, расположенные в полупустынных, </w:t>
      </w:r>
      <w:proofErr w:type="spellStart"/>
      <w:r w:rsidR="00EA0EBD" w:rsidRPr="00EA0EBD">
        <w:rPr>
          <w:rFonts w:ascii="Times New Roman" w:hAnsi="Times New Roman" w:cs="Times New Roman"/>
          <w:sz w:val="28"/>
          <w:szCs w:val="28"/>
        </w:rPr>
        <w:t>ленсостепных</w:t>
      </w:r>
      <w:proofErr w:type="spellEnd"/>
      <w:r w:rsidR="00EA0EBD" w:rsidRPr="00EA0EBD">
        <w:rPr>
          <w:rFonts w:ascii="Times New Roman" w:hAnsi="Times New Roman" w:cs="Times New Roman"/>
          <w:sz w:val="28"/>
          <w:szCs w:val="28"/>
        </w:rPr>
        <w:t xml:space="preserve">, лесотундровых зонах, степях, горах) </w:t>
      </w:r>
      <w:r w:rsidR="00EA0EBD">
        <w:rPr>
          <w:rFonts w:ascii="Times New Roman" w:hAnsi="Times New Roman" w:cs="Times New Roman"/>
          <w:sz w:val="28"/>
          <w:szCs w:val="28"/>
        </w:rPr>
        <w:t>исключить квартал 95,</w:t>
      </w:r>
      <w:r w:rsidR="00EA0EBD" w:rsidRPr="00EA0EBD">
        <w:rPr>
          <w:rFonts w:ascii="Times New Roman" w:hAnsi="Times New Roman" w:cs="Times New Roman"/>
          <w:sz w:val="28"/>
          <w:szCs w:val="28"/>
        </w:rPr>
        <w:t>166</w:t>
      </w:r>
      <w:r w:rsidR="00EA0EBD">
        <w:rPr>
          <w:rFonts w:ascii="Times New Roman" w:hAnsi="Times New Roman" w:cs="Times New Roman"/>
          <w:sz w:val="28"/>
          <w:szCs w:val="28"/>
        </w:rPr>
        <w:t xml:space="preserve">.  </w:t>
      </w:r>
      <w:r w:rsidR="00EA0EBD" w:rsidRPr="00E25A23">
        <w:rPr>
          <w:rFonts w:ascii="Times New Roman" w:hAnsi="Times New Roman" w:cs="Times New Roman"/>
          <w:sz w:val="28"/>
          <w:szCs w:val="28"/>
        </w:rPr>
        <w:t>И</w:t>
      </w:r>
      <w:r w:rsidRPr="00E25A23">
        <w:rPr>
          <w:rFonts w:ascii="Times New Roman" w:hAnsi="Times New Roman" w:cs="Times New Roman"/>
          <w:sz w:val="28"/>
          <w:szCs w:val="28"/>
        </w:rPr>
        <w:t xml:space="preserve">зменения </w:t>
      </w:r>
      <w:r w:rsidR="006136B1" w:rsidRPr="00E25A23">
        <w:rPr>
          <w:rFonts w:ascii="Times New Roman" w:hAnsi="Times New Roman" w:cs="Times New Roman"/>
          <w:sz w:val="28"/>
          <w:szCs w:val="28"/>
        </w:rPr>
        <w:t>представить в следующем виде.</w:t>
      </w:r>
    </w:p>
    <w:tbl>
      <w:tblPr>
        <w:tblW w:w="10165" w:type="dxa"/>
        <w:jc w:val="center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6"/>
        <w:gridCol w:w="1842"/>
        <w:gridCol w:w="2409"/>
        <w:gridCol w:w="1186"/>
        <w:gridCol w:w="1892"/>
      </w:tblGrid>
      <w:tr w:rsidR="0043441F" w:rsidRPr="00E578C2" w:rsidTr="00196E71">
        <w:trPr>
          <w:trHeight w:val="397"/>
          <w:tblHeader/>
          <w:jc w:val="center"/>
        </w:trPr>
        <w:tc>
          <w:tcPr>
            <w:tcW w:w="2836" w:type="dxa"/>
            <w:vAlign w:val="center"/>
          </w:tcPr>
          <w:p w:rsidR="0043441F" w:rsidRPr="00136EDA" w:rsidRDefault="0043441F" w:rsidP="00C403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6EDA">
              <w:rPr>
                <w:rFonts w:ascii="Times New Roman" w:eastAsia="Times New Roman" w:hAnsi="Times New Roman" w:cs="Times New Roman"/>
                <w:color w:val="000000"/>
              </w:rPr>
              <w:t>Целевое назначение л</w:t>
            </w:r>
            <w:r w:rsidRPr="00136ED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136EDA">
              <w:rPr>
                <w:rFonts w:ascii="Times New Roman" w:eastAsia="Times New Roman" w:hAnsi="Times New Roman" w:cs="Times New Roman"/>
                <w:color w:val="000000"/>
              </w:rPr>
              <w:t>сов</w:t>
            </w:r>
          </w:p>
        </w:tc>
        <w:tc>
          <w:tcPr>
            <w:tcW w:w="1842" w:type="dxa"/>
            <w:tcMar>
              <w:left w:w="57" w:type="dxa"/>
              <w:right w:w="57" w:type="dxa"/>
            </w:tcMar>
            <w:vAlign w:val="center"/>
          </w:tcPr>
          <w:p w:rsidR="0043441F" w:rsidRPr="00136EDA" w:rsidRDefault="0043441F" w:rsidP="00C403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6EDA">
              <w:rPr>
                <w:rFonts w:ascii="Times New Roman" w:eastAsia="Times New Roman" w:hAnsi="Times New Roman" w:cs="Times New Roman"/>
                <w:color w:val="000000"/>
              </w:rPr>
              <w:t>Участковое лесничес</w:t>
            </w:r>
            <w:r w:rsidRPr="00136EDA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136EDA">
              <w:rPr>
                <w:rFonts w:ascii="Times New Roman" w:eastAsia="Times New Roman" w:hAnsi="Times New Roman" w:cs="Times New Roman"/>
                <w:color w:val="000000"/>
              </w:rPr>
              <w:t>во</w:t>
            </w:r>
          </w:p>
        </w:tc>
        <w:tc>
          <w:tcPr>
            <w:tcW w:w="2409" w:type="dxa"/>
            <w:vAlign w:val="center"/>
          </w:tcPr>
          <w:p w:rsidR="0043441F" w:rsidRPr="00136EDA" w:rsidRDefault="0043441F" w:rsidP="00C403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6EDA">
              <w:rPr>
                <w:rFonts w:ascii="Times New Roman" w:eastAsia="Times New Roman" w:hAnsi="Times New Roman" w:cs="Times New Roman"/>
                <w:color w:val="000000"/>
              </w:rPr>
              <w:t>Номера кварталов или их ча</w:t>
            </w:r>
            <w:r w:rsidRPr="00136EDA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136EDA">
              <w:rPr>
                <w:rFonts w:ascii="Times New Roman" w:eastAsia="Times New Roman" w:hAnsi="Times New Roman" w:cs="Times New Roman"/>
                <w:color w:val="000000"/>
              </w:rPr>
              <w:t>тей</w:t>
            </w:r>
          </w:p>
        </w:tc>
        <w:tc>
          <w:tcPr>
            <w:tcW w:w="1186" w:type="dxa"/>
            <w:vAlign w:val="center"/>
          </w:tcPr>
          <w:p w:rsidR="0043441F" w:rsidRPr="00136EDA" w:rsidRDefault="0043441F" w:rsidP="00C403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6EDA">
              <w:rPr>
                <w:rFonts w:ascii="Times New Roman" w:eastAsia="Times New Roman" w:hAnsi="Times New Roman" w:cs="Times New Roman"/>
                <w:color w:val="000000"/>
              </w:rPr>
              <w:t>Пл</w:t>
            </w:r>
            <w:r w:rsidRPr="00136ED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136EDA">
              <w:rPr>
                <w:rFonts w:ascii="Times New Roman" w:eastAsia="Times New Roman" w:hAnsi="Times New Roman" w:cs="Times New Roman"/>
                <w:color w:val="000000"/>
              </w:rPr>
              <w:t xml:space="preserve">щадь, </w:t>
            </w:r>
            <w:proofErr w:type="gramStart"/>
            <w:r w:rsidRPr="00136EDA">
              <w:rPr>
                <w:rFonts w:ascii="Times New Roman" w:eastAsia="Times New Roman" w:hAnsi="Times New Roman" w:cs="Times New Roman"/>
                <w:color w:val="000000"/>
              </w:rPr>
              <w:t>га</w:t>
            </w:r>
            <w:proofErr w:type="gramEnd"/>
          </w:p>
        </w:tc>
        <w:tc>
          <w:tcPr>
            <w:tcW w:w="1892" w:type="dxa"/>
            <w:vAlign w:val="center"/>
          </w:tcPr>
          <w:p w:rsidR="0043441F" w:rsidRPr="00136EDA" w:rsidRDefault="0043441F" w:rsidP="00C403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6EDA">
              <w:rPr>
                <w:rFonts w:ascii="Times New Roman" w:eastAsia="Times New Roman" w:hAnsi="Times New Roman" w:cs="Times New Roman"/>
                <w:color w:val="000000"/>
              </w:rPr>
              <w:t>Правовые основы дел</w:t>
            </w:r>
            <w:r w:rsidRPr="00136ED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136EDA">
              <w:rPr>
                <w:rFonts w:ascii="Times New Roman" w:eastAsia="Times New Roman" w:hAnsi="Times New Roman" w:cs="Times New Roman"/>
                <w:color w:val="000000"/>
              </w:rPr>
              <w:t>ния лесов по целевому назнач</w:t>
            </w:r>
            <w:r w:rsidRPr="00136ED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136EDA">
              <w:rPr>
                <w:rFonts w:ascii="Times New Roman" w:eastAsia="Times New Roman" w:hAnsi="Times New Roman" w:cs="Times New Roman"/>
                <w:color w:val="000000"/>
              </w:rPr>
              <w:t>нию</w:t>
            </w:r>
          </w:p>
        </w:tc>
      </w:tr>
      <w:tr w:rsidR="0043441F" w:rsidRPr="00E578C2" w:rsidTr="00196E71">
        <w:trPr>
          <w:trHeight w:val="341"/>
          <w:jc w:val="center"/>
        </w:trPr>
        <w:tc>
          <w:tcPr>
            <w:tcW w:w="2836" w:type="dxa"/>
            <w:tcMar>
              <w:left w:w="57" w:type="dxa"/>
              <w:right w:w="28" w:type="dxa"/>
            </w:tcMar>
            <w:vAlign w:val="center"/>
          </w:tcPr>
          <w:p w:rsidR="0043441F" w:rsidRPr="00136EDA" w:rsidRDefault="0043441F" w:rsidP="00C403A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6EDA">
              <w:rPr>
                <w:rFonts w:ascii="Times New Roman" w:eastAsia="Times New Roman" w:hAnsi="Times New Roman" w:cs="Times New Roman"/>
                <w:color w:val="000000"/>
              </w:rPr>
              <w:t>Всего лесов:</w:t>
            </w:r>
          </w:p>
        </w:tc>
        <w:tc>
          <w:tcPr>
            <w:tcW w:w="1842" w:type="dxa"/>
            <w:vAlign w:val="center"/>
          </w:tcPr>
          <w:p w:rsidR="0043441F" w:rsidRPr="00136EDA" w:rsidRDefault="0043441F" w:rsidP="00C403A5">
            <w:pPr>
              <w:spacing w:line="168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Mar>
              <w:left w:w="57" w:type="dxa"/>
              <w:right w:w="57" w:type="dxa"/>
            </w:tcMar>
            <w:vAlign w:val="center"/>
          </w:tcPr>
          <w:p w:rsidR="0043441F" w:rsidRPr="00136EDA" w:rsidRDefault="0043441F" w:rsidP="00C403A5">
            <w:pPr>
              <w:spacing w:line="168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86" w:type="dxa"/>
            <w:tcMar>
              <w:left w:w="28" w:type="dxa"/>
              <w:right w:w="57" w:type="dxa"/>
            </w:tcMar>
            <w:vAlign w:val="center"/>
          </w:tcPr>
          <w:p w:rsidR="0043441F" w:rsidRPr="00136EDA" w:rsidRDefault="0043441F" w:rsidP="00C403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6EDA">
              <w:rPr>
                <w:rFonts w:ascii="Times New Roman" w:eastAsia="Times New Roman" w:hAnsi="Times New Roman" w:cs="Times New Roman"/>
                <w:color w:val="000000"/>
              </w:rPr>
              <w:t>285372</w:t>
            </w:r>
          </w:p>
        </w:tc>
        <w:tc>
          <w:tcPr>
            <w:tcW w:w="1892" w:type="dxa"/>
            <w:vAlign w:val="center"/>
          </w:tcPr>
          <w:p w:rsidR="0043441F" w:rsidRPr="00136EDA" w:rsidRDefault="0043441F" w:rsidP="00C403A5">
            <w:pPr>
              <w:spacing w:line="168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3441F" w:rsidRPr="00E578C2" w:rsidTr="00196E71">
        <w:trPr>
          <w:trHeight w:val="395"/>
          <w:jc w:val="center"/>
        </w:trPr>
        <w:tc>
          <w:tcPr>
            <w:tcW w:w="2836" w:type="dxa"/>
            <w:tcMar>
              <w:left w:w="57" w:type="dxa"/>
              <w:right w:w="28" w:type="dxa"/>
            </w:tcMar>
            <w:vAlign w:val="center"/>
          </w:tcPr>
          <w:p w:rsidR="0043441F" w:rsidRPr="00136EDA" w:rsidRDefault="0043441F" w:rsidP="00C403A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6ED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Защитные леса, вс</w:t>
            </w:r>
            <w:r w:rsidRPr="00136ED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136EDA">
              <w:rPr>
                <w:rFonts w:ascii="Times New Roman" w:eastAsia="Times New Roman" w:hAnsi="Times New Roman" w:cs="Times New Roman"/>
                <w:color w:val="000000"/>
              </w:rPr>
              <w:t>го в т.ч.</w:t>
            </w:r>
          </w:p>
        </w:tc>
        <w:tc>
          <w:tcPr>
            <w:tcW w:w="1842" w:type="dxa"/>
            <w:vAlign w:val="center"/>
          </w:tcPr>
          <w:p w:rsidR="0043441F" w:rsidRPr="00136EDA" w:rsidRDefault="0043441F" w:rsidP="00C403A5">
            <w:pPr>
              <w:spacing w:line="168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Mar>
              <w:left w:w="57" w:type="dxa"/>
              <w:right w:w="57" w:type="dxa"/>
            </w:tcMar>
            <w:vAlign w:val="center"/>
          </w:tcPr>
          <w:p w:rsidR="0043441F" w:rsidRPr="00136EDA" w:rsidRDefault="0043441F" w:rsidP="00C403A5">
            <w:pPr>
              <w:spacing w:line="168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86" w:type="dxa"/>
            <w:tcMar>
              <w:left w:w="28" w:type="dxa"/>
              <w:right w:w="57" w:type="dxa"/>
            </w:tcMar>
            <w:vAlign w:val="center"/>
          </w:tcPr>
          <w:p w:rsidR="0043441F" w:rsidRPr="00136EDA" w:rsidRDefault="0043441F" w:rsidP="00C403A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36EDA">
              <w:rPr>
                <w:rFonts w:ascii="Times New Roman" w:eastAsia="Times New Roman" w:hAnsi="Times New Roman" w:cs="Times New Roman"/>
                <w:color w:val="000000"/>
              </w:rPr>
              <w:t>1326</w:t>
            </w:r>
            <w:r w:rsidRPr="00136ED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80</w:t>
            </w:r>
          </w:p>
        </w:tc>
        <w:tc>
          <w:tcPr>
            <w:tcW w:w="1892" w:type="dxa"/>
            <w:tcMar>
              <w:left w:w="57" w:type="dxa"/>
              <w:right w:w="57" w:type="dxa"/>
            </w:tcMar>
            <w:vAlign w:val="center"/>
          </w:tcPr>
          <w:p w:rsidR="0043441F" w:rsidRPr="00136EDA" w:rsidRDefault="0043441F" w:rsidP="00C403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6EDA">
              <w:rPr>
                <w:rFonts w:ascii="Times New Roman" w:eastAsia="Times New Roman" w:hAnsi="Times New Roman" w:cs="Times New Roman"/>
                <w:color w:val="000000"/>
              </w:rPr>
              <w:t>ст. 10 ЛК РФ</w:t>
            </w:r>
          </w:p>
        </w:tc>
      </w:tr>
      <w:tr w:rsidR="00D42C69" w:rsidRPr="00E578C2" w:rsidTr="00885DAE">
        <w:trPr>
          <w:trHeight w:val="231"/>
          <w:jc w:val="center"/>
        </w:trPr>
        <w:tc>
          <w:tcPr>
            <w:tcW w:w="2836" w:type="dxa"/>
            <w:tcMar>
              <w:left w:w="57" w:type="dxa"/>
              <w:right w:w="28" w:type="dxa"/>
            </w:tcMar>
            <w:vAlign w:val="center"/>
          </w:tcPr>
          <w:p w:rsidR="00D42C69" w:rsidRPr="00136EDA" w:rsidRDefault="00D42C69" w:rsidP="00D42C69">
            <w:pPr>
              <w:pStyle w:val="a3"/>
              <w:numPr>
                <w:ilvl w:val="0"/>
                <w:numId w:val="1"/>
              </w:numPr>
              <w:spacing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6EDA">
              <w:rPr>
                <w:rFonts w:ascii="Times New Roman" w:eastAsia="Times New Roman" w:hAnsi="Times New Roman" w:cs="Times New Roman"/>
                <w:color w:val="000000"/>
              </w:rPr>
              <w:t>Ценные леса, всего:</w:t>
            </w:r>
          </w:p>
        </w:tc>
        <w:tc>
          <w:tcPr>
            <w:tcW w:w="1842" w:type="dxa"/>
            <w:tcMar>
              <w:left w:w="57" w:type="dxa"/>
            </w:tcMar>
            <w:vAlign w:val="center"/>
          </w:tcPr>
          <w:p w:rsidR="00D42C69" w:rsidRPr="00136EDA" w:rsidRDefault="00D42C69" w:rsidP="00C403A5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Mar>
              <w:left w:w="57" w:type="dxa"/>
              <w:right w:w="57" w:type="dxa"/>
            </w:tcMar>
            <w:vAlign w:val="center"/>
          </w:tcPr>
          <w:p w:rsidR="00D42C69" w:rsidRPr="00136EDA" w:rsidRDefault="00D42C69" w:rsidP="00C403A5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86" w:type="dxa"/>
            <w:tcMar>
              <w:left w:w="57" w:type="dxa"/>
              <w:right w:w="28" w:type="dxa"/>
            </w:tcMar>
            <w:vAlign w:val="center"/>
          </w:tcPr>
          <w:p w:rsidR="00D42C69" w:rsidRPr="00136EDA" w:rsidRDefault="00D42C69" w:rsidP="00C403A5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6EDA">
              <w:rPr>
                <w:rFonts w:ascii="Times New Roman" w:eastAsia="Times New Roman" w:hAnsi="Times New Roman" w:cs="Times New Roman"/>
                <w:color w:val="000000"/>
              </w:rPr>
              <w:t>108286</w:t>
            </w:r>
          </w:p>
        </w:tc>
        <w:tc>
          <w:tcPr>
            <w:tcW w:w="1892" w:type="dxa"/>
            <w:tcMar>
              <w:left w:w="57" w:type="dxa"/>
              <w:right w:w="57" w:type="dxa"/>
            </w:tcMar>
            <w:vAlign w:val="center"/>
          </w:tcPr>
          <w:p w:rsidR="00D42C69" w:rsidRPr="00136EDA" w:rsidRDefault="00D42C69" w:rsidP="00C403A5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42C69" w:rsidRPr="00E578C2" w:rsidTr="00885DAE">
        <w:trPr>
          <w:trHeight w:val="251"/>
          <w:jc w:val="center"/>
        </w:trPr>
        <w:tc>
          <w:tcPr>
            <w:tcW w:w="2836" w:type="dxa"/>
            <w:tcMar>
              <w:left w:w="57" w:type="dxa"/>
              <w:right w:w="28" w:type="dxa"/>
            </w:tcMar>
            <w:vAlign w:val="center"/>
          </w:tcPr>
          <w:p w:rsidR="00D42C69" w:rsidRPr="00136EDA" w:rsidRDefault="00D42C69" w:rsidP="00C403A5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6EDA">
              <w:rPr>
                <w:rFonts w:ascii="Times New Roman" w:eastAsia="Times New Roman" w:hAnsi="Times New Roman" w:cs="Times New Roman"/>
                <w:color w:val="000000"/>
              </w:rPr>
              <w:t>в том числе</w:t>
            </w:r>
          </w:p>
        </w:tc>
        <w:tc>
          <w:tcPr>
            <w:tcW w:w="1842" w:type="dxa"/>
            <w:tcMar>
              <w:left w:w="57" w:type="dxa"/>
            </w:tcMar>
            <w:vAlign w:val="center"/>
          </w:tcPr>
          <w:p w:rsidR="00D42C69" w:rsidRPr="00136EDA" w:rsidRDefault="00D42C69" w:rsidP="00C403A5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Mar>
              <w:left w:w="57" w:type="dxa"/>
              <w:right w:w="57" w:type="dxa"/>
            </w:tcMar>
            <w:vAlign w:val="center"/>
          </w:tcPr>
          <w:p w:rsidR="00D42C69" w:rsidRPr="00136EDA" w:rsidRDefault="00D42C69" w:rsidP="00C403A5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86" w:type="dxa"/>
            <w:tcMar>
              <w:left w:w="57" w:type="dxa"/>
              <w:right w:w="28" w:type="dxa"/>
            </w:tcMar>
            <w:vAlign w:val="center"/>
          </w:tcPr>
          <w:p w:rsidR="00D42C69" w:rsidRPr="00136EDA" w:rsidRDefault="00D42C69" w:rsidP="00C403A5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2" w:type="dxa"/>
            <w:tcMar>
              <w:left w:w="57" w:type="dxa"/>
              <w:right w:w="57" w:type="dxa"/>
            </w:tcMar>
            <w:vAlign w:val="center"/>
          </w:tcPr>
          <w:p w:rsidR="00D42C69" w:rsidRPr="00136EDA" w:rsidRDefault="00D42C69" w:rsidP="00C403A5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40310" w:rsidRPr="00E578C2" w:rsidTr="00885DAE">
        <w:trPr>
          <w:trHeight w:val="1391"/>
          <w:jc w:val="center"/>
        </w:trPr>
        <w:tc>
          <w:tcPr>
            <w:tcW w:w="2836" w:type="dxa"/>
            <w:tcMar>
              <w:left w:w="57" w:type="dxa"/>
              <w:right w:w="28" w:type="dxa"/>
            </w:tcMar>
            <w:vAlign w:val="center"/>
          </w:tcPr>
          <w:p w:rsidR="00940310" w:rsidRPr="00136EDA" w:rsidRDefault="00940310" w:rsidP="00940310">
            <w:pPr>
              <w:spacing w:line="20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6EDA">
              <w:rPr>
                <w:rFonts w:ascii="Times New Roman" w:eastAsia="Times New Roman" w:hAnsi="Times New Roman" w:cs="Times New Roman"/>
                <w:color w:val="000000"/>
              </w:rPr>
              <w:t>в) леса, расположе</w:t>
            </w:r>
            <w:r w:rsidRPr="00136EDA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136EDA">
              <w:rPr>
                <w:rFonts w:ascii="Times New Roman" w:eastAsia="Times New Roman" w:hAnsi="Times New Roman" w:cs="Times New Roman"/>
                <w:color w:val="000000"/>
              </w:rPr>
              <w:t>ные в полупустынных, лесостепных, лесотундр</w:t>
            </w:r>
            <w:r w:rsidRPr="00136ED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136EDA">
              <w:rPr>
                <w:rFonts w:ascii="Times New Roman" w:eastAsia="Times New Roman" w:hAnsi="Times New Roman" w:cs="Times New Roman"/>
                <w:color w:val="000000"/>
              </w:rPr>
              <w:t>вых зонах, степях, г</w:t>
            </w:r>
            <w:r w:rsidRPr="00136ED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136EDA">
              <w:rPr>
                <w:rFonts w:ascii="Times New Roman" w:eastAsia="Times New Roman" w:hAnsi="Times New Roman" w:cs="Times New Roman"/>
                <w:color w:val="000000"/>
              </w:rPr>
              <w:t>рах</w:t>
            </w:r>
          </w:p>
        </w:tc>
        <w:tc>
          <w:tcPr>
            <w:tcW w:w="1842" w:type="dxa"/>
            <w:vAlign w:val="center"/>
          </w:tcPr>
          <w:p w:rsidR="00940310" w:rsidRPr="00136EDA" w:rsidRDefault="00940310" w:rsidP="0034179F">
            <w:pPr>
              <w:spacing w:line="20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36EDA">
              <w:rPr>
                <w:rFonts w:ascii="Times New Roman" w:eastAsia="Times New Roman" w:hAnsi="Times New Roman" w:cs="Times New Roman"/>
                <w:color w:val="000000"/>
              </w:rPr>
              <w:t>Додогольское</w:t>
            </w:r>
            <w:proofErr w:type="spellEnd"/>
          </w:p>
        </w:tc>
        <w:tc>
          <w:tcPr>
            <w:tcW w:w="2409" w:type="dxa"/>
            <w:vAlign w:val="center"/>
          </w:tcPr>
          <w:p w:rsidR="00940310" w:rsidRPr="00136EDA" w:rsidRDefault="00940310" w:rsidP="0034179F">
            <w:pPr>
              <w:spacing w:line="209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36EDA">
              <w:rPr>
                <w:rFonts w:ascii="Times New Roman" w:eastAsia="Times New Roman" w:hAnsi="Times New Roman" w:cs="Times New Roman"/>
              </w:rPr>
              <w:t>1-45, ч.46-ч.65, 66-</w:t>
            </w:r>
            <w:r w:rsidRPr="00136EDA">
              <w:rPr>
                <w:rFonts w:ascii="Times New Roman" w:eastAsia="Times New Roman" w:hAnsi="Times New Roman" w:cs="Times New Roman"/>
              </w:rPr>
              <w:t>94, 96-</w:t>
            </w:r>
            <w:r w:rsidRPr="00136EDA">
              <w:rPr>
                <w:rFonts w:ascii="Times New Roman" w:eastAsia="Times New Roman" w:hAnsi="Times New Roman" w:cs="Times New Roman"/>
              </w:rPr>
              <w:t>101, ч. 102, 103, 104, ч.105, 106, ч.108-ч.112, 113-136, ч.137, ч.138, 139-151, 153, ч.154, ч.155, 156</w:t>
            </w:r>
            <w:r w:rsidR="00C73FD1" w:rsidRPr="00136EDA">
              <w:rPr>
                <w:rFonts w:ascii="Times New Roman" w:eastAsia="Times New Roman" w:hAnsi="Times New Roman" w:cs="Times New Roman"/>
              </w:rPr>
              <w:t xml:space="preserve">-165, </w:t>
            </w:r>
            <w:r w:rsidRPr="00136EDA">
              <w:rPr>
                <w:rFonts w:ascii="Times New Roman" w:eastAsia="Times New Roman" w:hAnsi="Times New Roman" w:cs="Times New Roman"/>
              </w:rPr>
              <w:t>167</w:t>
            </w:r>
          </w:p>
        </w:tc>
        <w:tc>
          <w:tcPr>
            <w:tcW w:w="1186" w:type="dxa"/>
            <w:vAlign w:val="center"/>
          </w:tcPr>
          <w:p w:rsidR="00940310" w:rsidRPr="00136EDA" w:rsidRDefault="00940310" w:rsidP="0034179F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36EDA">
              <w:rPr>
                <w:rFonts w:ascii="Times New Roman" w:eastAsia="Times New Roman" w:hAnsi="Times New Roman" w:cs="Times New Roman"/>
              </w:rPr>
              <w:t>16363</w:t>
            </w:r>
          </w:p>
        </w:tc>
        <w:tc>
          <w:tcPr>
            <w:tcW w:w="1892" w:type="dxa"/>
            <w:vAlign w:val="center"/>
          </w:tcPr>
          <w:p w:rsidR="00940310" w:rsidRPr="00136EDA" w:rsidRDefault="00940310" w:rsidP="00940310">
            <w:pPr>
              <w:spacing w:line="21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B742D" w:rsidRPr="00E578C2" w:rsidTr="00196E71">
        <w:trPr>
          <w:trHeight w:val="866"/>
          <w:jc w:val="center"/>
        </w:trPr>
        <w:tc>
          <w:tcPr>
            <w:tcW w:w="2836" w:type="dxa"/>
            <w:tcMar>
              <w:left w:w="57" w:type="dxa"/>
              <w:right w:w="28" w:type="dxa"/>
            </w:tcMar>
            <w:vAlign w:val="center"/>
          </w:tcPr>
          <w:p w:rsidR="00FB742D" w:rsidRPr="00136EDA" w:rsidRDefault="00FB742D" w:rsidP="00FB742D">
            <w:pPr>
              <w:spacing w:line="192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6EDA">
              <w:rPr>
                <w:rFonts w:ascii="Times New Roman" w:eastAsia="Times New Roman" w:hAnsi="Times New Roman" w:cs="Times New Roman"/>
                <w:color w:val="000000"/>
              </w:rPr>
              <w:t>б) запретные полосы лесов расположенные вдоль водных объе</w:t>
            </w:r>
            <w:r w:rsidRPr="00136EDA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136EDA">
              <w:rPr>
                <w:rFonts w:ascii="Times New Roman" w:eastAsia="Times New Roman" w:hAnsi="Times New Roman" w:cs="Times New Roman"/>
                <w:color w:val="000000"/>
              </w:rPr>
              <w:t>тов</w:t>
            </w:r>
            <w:r w:rsidR="00E25A23" w:rsidRPr="00136EDA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842" w:type="dxa"/>
            <w:vAlign w:val="center"/>
          </w:tcPr>
          <w:p w:rsidR="00FB742D" w:rsidRPr="00136EDA" w:rsidRDefault="00FB742D" w:rsidP="00E74A28">
            <w:pPr>
              <w:spacing w:line="20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36EDA">
              <w:rPr>
                <w:rFonts w:ascii="Times New Roman" w:eastAsia="Times New Roman" w:hAnsi="Times New Roman" w:cs="Times New Roman"/>
                <w:color w:val="000000"/>
              </w:rPr>
              <w:t>Илькинское</w:t>
            </w:r>
            <w:proofErr w:type="spellEnd"/>
          </w:p>
        </w:tc>
        <w:tc>
          <w:tcPr>
            <w:tcW w:w="2409" w:type="dxa"/>
            <w:vAlign w:val="center"/>
          </w:tcPr>
          <w:p w:rsidR="00FB742D" w:rsidRPr="00136EDA" w:rsidRDefault="00FB742D" w:rsidP="00E74A28">
            <w:pPr>
              <w:spacing w:line="20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6EDA">
              <w:rPr>
                <w:rFonts w:ascii="Times New Roman" w:eastAsia="Times New Roman" w:hAnsi="Times New Roman" w:cs="Times New Roman"/>
                <w:color w:val="000000"/>
              </w:rPr>
              <w:t xml:space="preserve">59, 77, </w:t>
            </w:r>
            <w:r w:rsidRPr="00136EDA">
              <w:rPr>
                <w:rFonts w:ascii="Times New Roman" w:eastAsia="Times New Roman" w:hAnsi="Times New Roman" w:cs="Times New Roman"/>
                <w:color w:val="000000"/>
              </w:rPr>
              <w:t xml:space="preserve">79, </w:t>
            </w:r>
            <w:r w:rsidRPr="00136EDA">
              <w:rPr>
                <w:rFonts w:ascii="Times New Roman" w:eastAsia="Times New Roman" w:hAnsi="Times New Roman" w:cs="Times New Roman"/>
                <w:color w:val="000000"/>
              </w:rPr>
              <w:t>80, 81, ч.102, 110, 112, 134-137, 151, 152</w:t>
            </w:r>
          </w:p>
        </w:tc>
        <w:tc>
          <w:tcPr>
            <w:tcW w:w="1186" w:type="dxa"/>
            <w:vAlign w:val="center"/>
          </w:tcPr>
          <w:p w:rsidR="00FB742D" w:rsidRPr="00136EDA" w:rsidRDefault="00FB742D" w:rsidP="00E74A28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6EDA">
              <w:rPr>
                <w:rFonts w:ascii="Times New Roman" w:eastAsia="Times New Roman" w:hAnsi="Times New Roman" w:cs="Times New Roman"/>
                <w:color w:val="000000"/>
              </w:rPr>
              <w:t>2287</w:t>
            </w:r>
          </w:p>
        </w:tc>
        <w:tc>
          <w:tcPr>
            <w:tcW w:w="1892" w:type="dxa"/>
            <w:vAlign w:val="center"/>
          </w:tcPr>
          <w:p w:rsidR="00FB742D" w:rsidRPr="00136EDA" w:rsidRDefault="00FB742D" w:rsidP="00C403A5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5A23" w:rsidRPr="00E578C2" w:rsidTr="00196E71">
        <w:trPr>
          <w:trHeight w:val="2495"/>
          <w:jc w:val="center"/>
        </w:trPr>
        <w:tc>
          <w:tcPr>
            <w:tcW w:w="2836" w:type="dxa"/>
            <w:vMerge w:val="restart"/>
            <w:tcMar>
              <w:left w:w="85" w:type="dxa"/>
              <w:right w:w="57" w:type="dxa"/>
            </w:tcMar>
            <w:vAlign w:val="center"/>
          </w:tcPr>
          <w:p w:rsidR="00E25A23" w:rsidRPr="00136EDA" w:rsidRDefault="00E25A23" w:rsidP="00C403A5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25A23" w:rsidRPr="00136EDA" w:rsidRDefault="00E25A23" w:rsidP="00C403A5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25A23" w:rsidRPr="00136EDA" w:rsidRDefault="00E25A23" w:rsidP="00C403A5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25A23" w:rsidRPr="00136EDA" w:rsidRDefault="00E25A23" w:rsidP="00C403A5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6EDA">
              <w:rPr>
                <w:rFonts w:ascii="Times New Roman" w:eastAsia="Times New Roman" w:hAnsi="Times New Roman" w:cs="Times New Roman"/>
                <w:color w:val="000000"/>
              </w:rPr>
              <w:t>3. Эксплуатационные леса</w:t>
            </w:r>
          </w:p>
          <w:p w:rsidR="00E25A23" w:rsidRPr="00136EDA" w:rsidRDefault="00E25A23" w:rsidP="00C403A5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25A23" w:rsidRPr="00136EDA" w:rsidRDefault="00E25A23" w:rsidP="00C403A5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25A23" w:rsidRPr="00136EDA" w:rsidRDefault="00E25A23" w:rsidP="00C403A5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25A23" w:rsidRPr="00136EDA" w:rsidRDefault="00E25A23" w:rsidP="00C403A5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25A23" w:rsidRPr="00136EDA" w:rsidRDefault="00E25A23" w:rsidP="00C403A5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25A23" w:rsidRPr="00136EDA" w:rsidRDefault="00E25A23" w:rsidP="00C403A5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25A23" w:rsidRPr="00136EDA" w:rsidRDefault="00E25A23" w:rsidP="00C403A5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25A23" w:rsidRPr="00136EDA" w:rsidRDefault="00E25A23" w:rsidP="00E25A23">
            <w:pPr>
              <w:spacing w:line="192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E25A23" w:rsidRPr="00136EDA" w:rsidRDefault="00E25A23" w:rsidP="00C403A5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36EDA">
              <w:rPr>
                <w:rFonts w:ascii="Times New Roman" w:eastAsia="Times New Roman" w:hAnsi="Times New Roman" w:cs="Times New Roman"/>
                <w:color w:val="000000"/>
              </w:rPr>
              <w:t>Унэгэтэйское</w:t>
            </w:r>
            <w:proofErr w:type="spellEnd"/>
          </w:p>
        </w:tc>
        <w:tc>
          <w:tcPr>
            <w:tcW w:w="2409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E25A23" w:rsidRPr="00136EDA" w:rsidRDefault="00E25A23" w:rsidP="00C403A5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6EDA">
              <w:rPr>
                <w:rFonts w:ascii="Times New Roman" w:eastAsia="Times New Roman" w:hAnsi="Times New Roman" w:cs="Times New Roman"/>
                <w:color w:val="000000"/>
              </w:rPr>
              <w:t>3, 5-7, 11, 14-17, 20-23, 25-29, 32-37, 40-47, 51-57, 60-65, 69-81, 87-90, 92-97, 100, 101, 107-116, ч.121, 126-128, ч.129, 130-134, 136, 137, 141-144, 149, 151-162, 172, 173, 179-184, 190, 193-199, 201-203, 212, 213, 215-220, 236-258, 264-266, 276-278, 286-289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E25A23" w:rsidRPr="00136EDA" w:rsidRDefault="00E25A23" w:rsidP="00C403A5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6EDA">
              <w:rPr>
                <w:rFonts w:ascii="Times New Roman" w:eastAsia="Times New Roman" w:hAnsi="Times New Roman" w:cs="Times New Roman"/>
                <w:color w:val="000000"/>
              </w:rPr>
              <w:t>35833</w:t>
            </w:r>
          </w:p>
        </w:tc>
        <w:tc>
          <w:tcPr>
            <w:tcW w:w="1892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E25A23" w:rsidRPr="00136EDA" w:rsidRDefault="00E25A23" w:rsidP="00C403A5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6EDA">
              <w:rPr>
                <w:rFonts w:ascii="Times New Roman" w:eastAsia="Times New Roman" w:hAnsi="Times New Roman" w:cs="Times New Roman"/>
                <w:color w:val="000000"/>
              </w:rPr>
              <w:t>ст. 10 ЛК РФ</w:t>
            </w:r>
          </w:p>
        </w:tc>
      </w:tr>
      <w:tr w:rsidR="00E25A23" w:rsidRPr="00E578C2" w:rsidTr="00196E71">
        <w:trPr>
          <w:trHeight w:val="2549"/>
          <w:jc w:val="center"/>
        </w:trPr>
        <w:tc>
          <w:tcPr>
            <w:tcW w:w="2836" w:type="dxa"/>
            <w:vMerge/>
            <w:vAlign w:val="center"/>
          </w:tcPr>
          <w:p w:rsidR="00E25A23" w:rsidRPr="00136EDA" w:rsidRDefault="00E25A23" w:rsidP="00E25A23">
            <w:pPr>
              <w:spacing w:line="192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E25A23" w:rsidRPr="00136EDA" w:rsidRDefault="00E25A23" w:rsidP="00C403A5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36EDA">
              <w:rPr>
                <w:rFonts w:ascii="Times New Roman" w:eastAsia="Times New Roman" w:hAnsi="Times New Roman" w:cs="Times New Roman"/>
                <w:color w:val="000000"/>
              </w:rPr>
              <w:t>Онохойское</w:t>
            </w:r>
            <w:proofErr w:type="spellEnd"/>
          </w:p>
        </w:tc>
        <w:tc>
          <w:tcPr>
            <w:tcW w:w="2409" w:type="dxa"/>
            <w:vAlign w:val="center"/>
          </w:tcPr>
          <w:p w:rsidR="00E25A23" w:rsidRPr="00136EDA" w:rsidRDefault="00E25A23" w:rsidP="00C403A5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136EDA">
              <w:rPr>
                <w:rFonts w:ascii="Times New Roman" w:eastAsia="Times New Roman" w:hAnsi="Times New Roman" w:cs="Times New Roman"/>
                <w:color w:val="000000"/>
              </w:rPr>
              <w:t>18, ч.19, 21-23, ч.24-ч.26, 28-30, ч.31, 33-36, ч.37, ч.38, 46, ч.48, 50, 51</w:t>
            </w:r>
            <w:r w:rsidR="00117BDC" w:rsidRPr="00136EDA">
              <w:rPr>
                <w:rFonts w:ascii="Times New Roman" w:eastAsia="Times New Roman" w:hAnsi="Times New Roman" w:cs="Times New Roman"/>
                <w:color w:val="000000"/>
              </w:rPr>
              <w:t>, 52, 54</w:t>
            </w:r>
            <w:r w:rsidRPr="00136EDA">
              <w:rPr>
                <w:rFonts w:ascii="Times New Roman" w:eastAsia="Times New Roman" w:hAnsi="Times New Roman" w:cs="Times New Roman"/>
                <w:color w:val="000000"/>
              </w:rPr>
              <w:t>-56, ч.57, 58, 64, ч.65-ч.69, 70-72, 75, 76, 78, 86-89, 91, 92, 102-104, 106-110, ч.111-ч.113, 114-116, ч.126, ч.127, 128, 129, 131</w:t>
            </w:r>
            <w:r w:rsidR="00117BDC" w:rsidRPr="00136EDA">
              <w:rPr>
                <w:rFonts w:ascii="Times New Roman" w:eastAsia="Times New Roman" w:hAnsi="Times New Roman" w:cs="Times New Roman"/>
                <w:color w:val="000000"/>
              </w:rPr>
              <w:t>-146, 148</w:t>
            </w:r>
            <w:r w:rsidRPr="00136EDA">
              <w:rPr>
                <w:rFonts w:ascii="Times New Roman" w:eastAsia="Times New Roman" w:hAnsi="Times New Roman" w:cs="Times New Roman"/>
                <w:color w:val="000000"/>
              </w:rPr>
              <w:t>-152, 154-158, 168-171, 173-178, 192-195, 197</w:t>
            </w:r>
            <w:proofErr w:type="gramEnd"/>
          </w:p>
        </w:tc>
        <w:tc>
          <w:tcPr>
            <w:tcW w:w="1186" w:type="dxa"/>
            <w:vAlign w:val="center"/>
          </w:tcPr>
          <w:p w:rsidR="00E25A23" w:rsidRPr="00136EDA" w:rsidRDefault="00E25A23" w:rsidP="00C403A5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6EDA">
              <w:rPr>
                <w:rFonts w:ascii="Times New Roman" w:eastAsia="Times New Roman" w:hAnsi="Times New Roman" w:cs="Times New Roman"/>
                <w:color w:val="000000"/>
              </w:rPr>
              <w:t>20039</w:t>
            </w:r>
          </w:p>
        </w:tc>
        <w:tc>
          <w:tcPr>
            <w:tcW w:w="1892" w:type="dxa"/>
            <w:vAlign w:val="center"/>
          </w:tcPr>
          <w:p w:rsidR="00E25A23" w:rsidRPr="00136EDA" w:rsidRDefault="00E25A23" w:rsidP="00C403A5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5A23" w:rsidRPr="00E578C2" w:rsidTr="00196E71">
        <w:trPr>
          <w:trHeight w:val="1522"/>
          <w:jc w:val="center"/>
        </w:trPr>
        <w:tc>
          <w:tcPr>
            <w:tcW w:w="2836" w:type="dxa"/>
            <w:vMerge/>
            <w:vAlign w:val="center"/>
          </w:tcPr>
          <w:p w:rsidR="00E25A23" w:rsidRPr="00136EDA" w:rsidRDefault="00E25A23" w:rsidP="00C403A5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E25A23" w:rsidRPr="00136EDA" w:rsidRDefault="00E25A23" w:rsidP="001E1F64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36EDA">
              <w:rPr>
                <w:rFonts w:ascii="Times New Roman" w:eastAsia="Times New Roman" w:hAnsi="Times New Roman" w:cs="Times New Roman"/>
                <w:color w:val="000000"/>
              </w:rPr>
              <w:t>Илькинское</w:t>
            </w:r>
            <w:proofErr w:type="spellEnd"/>
          </w:p>
        </w:tc>
        <w:tc>
          <w:tcPr>
            <w:tcW w:w="2409" w:type="dxa"/>
            <w:vAlign w:val="center"/>
          </w:tcPr>
          <w:p w:rsidR="00E25A23" w:rsidRPr="00136EDA" w:rsidRDefault="00E25A23" w:rsidP="00442BEC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6EDA">
              <w:rPr>
                <w:rFonts w:ascii="Times New Roman" w:eastAsia="Times New Roman" w:hAnsi="Times New Roman" w:cs="Times New Roman"/>
                <w:color w:val="000000"/>
              </w:rPr>
              <w:t>1-58, 60-7</w:t>
            </w:r>
            <w:r w:rsidR="00442BEC" w:rsidRPr="00136EDA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Pr="00136EDA">
              <w:rPr>
                <w:rFonts w:ascii="Times New Roman" w:eastAsia="Times New Roman" w:hAnsi="Times New Roman" w:cs="Times New Roman"/>
                <w:color w:val="000000"/>
              </w:rPr>
              <w:t>, 78, 82-88, 93, 105-109, 111, 113-116, 120-129, 132, 133, 142-150, 156-170, ч.172, ч.173, 174-178, 193-252</w:t>
            </w:r>
          </w:p>
        </w:tc>
        <w:tc>
          <w:tcPr>
            <w:tcW w:w="1186" w:type="dxa"/>
            <w:vAlign w:val="center"/>
          </w:tcPr>
          <w:p w:rsidR="00E25A23" w:rsidRPr="00136EDA" w:rsidRDefault="00E25A23" w:rsidP="001E1F64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6EDA">
              <w:rPr>
                <w:rFonts w:ascii="Times New Roman" w:eastAsia="Times New Roman" w:hAnsi="Times New Roman" w:cs="Times New Roman"/>
                <w:color w:val="000000"/>
              </w:rPr>
              <w:t>34627</w:t>
            </w:r>
          </w:p>
        </w:tc>
        <w:tc>
          <w:tcPr>
            <w:tcW w:w="1892" w:type="dxa"/>
            <w:vAlign w:val="center"/>
          </w:tcPr>
          <w:p w:rsidR="00E25A23" w:rsidRPr="00136EDA" w:rsidRDefault="00E25A23" w:rsidP="001E1F64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6EDA">
              <w:rPr>
                <w:rFonts w:ascii="Times New Roman" w:eastAsia="Times New Roman" w:hAnsi="Times New Roman" w:cs="Times New Roman"/>
                <w:color w:val="000000"/>
              </w:rPr>
              <w:t>-«-</w:t>
            </w:r>
          </w:p>
        </w:tc>
      </w:tr>
    </w:tbl>
    <w:p w:rsidR="006136B1" w:rsidRPr="006136B1" w:rsidRDefault="006136B1" w:rsidP="006136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5A44" w:rsidRPr="00F3736C" w:rsidRDefault="00845A44" w:rsidP="00DE2672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3736C">
        <w:rPr>
          <w:rFonts w:ascii="Times New Roman" w:hAnsi="Times New Roman" w:cs="Times New Roman"/>
          <w:sz w:val="28"/>
          <w:szCs w:val="28"/>
        </w:rPr>
        <w:t xml:space="preserve">Внести дополнения к разделу 1.1.5. «Распределение лесов по целевому назначению и категориям защитных лесов по кварталам или их частям» </w:t>
      </w:r>
      <w:r w:rsidR="00C83A7A" w:rsidRPr="00F3736C">
        <w:rPr>
          <w:rFonts w:ascii="Times New Roman" w:hAnsi="Times New Roman" w:cs="Times New Roman"/>
          <w:sz w:val="28"/>
          <w:szCs w:val="28"/>
        </w:rPr>
        <w:t xml:space="preserve">с </w:t>
      </w:r>
      <w:r w:rsidR="002A1358">
        <w:rPr>
          <w:rFonts w:ascii="Times New Roman" w:hAnsi="Times New Roman" w:cs="Times New Roman"/>
          <w:sz w:val="28"/>
          <w:szCs w:val="28"/>
        </w:rPr>
        <w:t>добавлением таблицы 4</w:t>
      </w:r>
      <w:r w:rsidRPr="00F3736C">
        <w:rPr>
          <w:rFonts w:ascii="Times New Roman" w:hAnsi="Times New Roman" w:cs="Times New Roman"/>
          <w:sz w:val="28"/>
          <w:szCs w:val="28"/>
        </w:rPr>
        <w:t xml:space="preserve">.1. «Перечень </w:t>
      </w:r>
      <w:r w:rsidR="00C83A7A" w:rsidRPr="00F3736C">
        <w:rPr>
          <w:rFonts w:ascii="Times New Roman" w:hAnsi="Times New Roman" w:cs="Times New Roman"/>
          <w:sz w:val="28"/>
          <w:szCs w:val="28"/>
        </w:rPr>
        <w:t>рек, озер и водохранилищ</w:t>
      </w:r>
      <w:r w:rsidRPr="00F3736C">
        <w:rPr>
          <w:rFonts w:ascii="Times New Roman" w:hAnsi="Times New Roman" w:cs="Times New Roman"/>
          <w:sz w:val="28"/>
          <w:szCs w:val="28"/>
        </w:rPr>
        <w:t>».</w:t>
      </w:r>
    </w:p>
    <w:p w:rsidR="00966BBD" w:rsidRPr="00AC51D1" w:rsidRDefault="00966BBD" w:rsidP="00845A4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E4272B" w:rsidRDefault="00E4272B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4272B" w:rsidRDefault="00E4272B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45A44" w:rsidRDefault="002A1358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</w:t>
      </w:r>
      <w:r w:rsidR="00845A44" w:rsidRPr="00F3736C">
        <w:rPr>
          <w:rFonts w:ascii="Times New Roman" w:hAnsi="Times New Roman" w:cs="Times New Roman"/>
          <w:sz w:val="28"/>
          <w:szCs w:val="28"/>
        </w:rPr>
        <w:t>.1.</w:t>
      </w:r>
    </w:p>
    <w:p w:rsidR="00AC51D1" w:rsidRDefault="00AC51D1" w:rsidP="00AC51D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3736C">
        <w:rPr>
          <w:rFonts w:ascii="Times New Roman" w:hAnsi="Times New Roman" w:cs="Times New Roman"/>
          <w:sz w:val="28"/>
          <w:szCs w:val="28"/>
        </w:rPr>
        <w:lastRenderedPageBreak/>
        <w:t>Перечень рек, озер и водохранилищ</w:t>
      </w:r>
    </w:p>
    <w:tbl>
      <w:tblPr>
        <w:tblW w:w="9537" w:type="dxa"/>
        <w:jc w:val="center"/>
        <w:tblInd w:w="2557" w:type="dxa"/>
        <w:tblLook w:val="04A0"/>
      </w:tblPr>
      <w:tblGrid>
        <w:gridCol w:w="525"/>
        <w:gridCol w:w="2473"/>
        <w:gridCol w:w="2126"/>
        <w:gridCol w:w="2552"/>
        <w:gridCol w:w="1861"/>
      </w:tblGrid>
      <w:tr w:rsidR="00B84136" w:rsidTr="00451B2D">
        <w:trPr>
          <w:trHeight w:val="63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136" w:rsidRDefault="00B84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4136" w:rsidRDefault="00B84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5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C48" w:rsidRDefault="00B84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Ширина выделенных категорий защитности вдоль рек, </w:t>
            </w:r>
          </w:p>
          <w:p w:rsidR="00B84136" w:rsidRDefault="00B84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озер и водохранилищ</w:t>
            </w:r>
          </w:p>
        </w:tc>
      </w:tr>
      <w:tr w:rsidR="00B84136" w:rsidTr="00451B2D">
        <w:trPr>
          <w:trHeight w:val="914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136" w:rsidRDefault="00B841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136" w:rsidRDefault="00B841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136" w:rsidRDefault="00B84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Нерестоохранные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полосы лесов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136" w:rsidRDefault="00B84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Запретные полосы лесов, расположенные вдоль водных объектов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136" w:rsidRDefault="00B84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Водоохранная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зона</w:t>
            </w:r>
          </w:p>
        </w:tc>
      </w:tr>
      <w:tr w:rsidR="00784AD2" w:rsidTr="007B1141">
        <w:trPr>
          <w:trHeight w:val="219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784AD2" w:rsidP="00451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784AD2" w:rsidP="00D85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  Курба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0541CF" w:rsidP="00930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6A2150" w:rsidP="00930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78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4AD2" w:rsidTr="00451B2D">
        <w:trPr>
          <w:trHeight w:val="315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784AD2" w:rsidP="00451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784AD2" w:rsidP="00D85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 Илька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0541CF" w:rsidP="00930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6A2150" w:rsidP="00930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78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4AD2" w:rsidTr="00451B2D">
        <w:trPr>
          <w:trHeight w:val="315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784AD2" w:rsidP="00451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784AD2" w:rsidP="00D85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 Брянка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0541CF" w:rsidP="00930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6A2150" w:rsidP="00930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78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4AD2" w:rsidTr="00451B2D">
        <w:trPr>
          <w:trHeight w:val="315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784AD2" w:rsidP="00451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784AD2" w:rsidP="00D85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Нарынь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Шибирь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0541CF" w:rsidP="00930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6A2150" w:rsidP="00930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78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4AD2" w:rsidTr="00451B2D">
        <w:trPr>
          <w:trHeight w:val="315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784AD2" w:rsidP="00451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784AD2" w:rsidP="00D85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Онохойка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0541CF" w:rsidP="00930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6A2150" w:rsidP="00930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78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4AD2" w:rsidTr="00451B2D">
        <w:trPr>
          <w:trHeight w:val="273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784AD2" w:rsidP="00451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784AD2" w:rsidP="00D85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Хасату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Ацагат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0541CF" w:rsidP="00930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6A2150" w:rsidP="00930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78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4AD2" w:rsidTr="00451B2D">
        <w:trPr>
          <w:trHeight w:val="111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784AD2" w:rsidP="00451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784AD2" w:rsidP="00D85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Ацагат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0541CF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05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784AD2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10072F" w:rsidRDefault="0010072F"/>
    <w:p w:rsidR="006A2150" w:rsidRDefault="006A2150"/>
    <w:tbl>
      <w:tblPr>
        <w:tblW w:w="9537" w:type="dxa"/>
        <w:jc w:val="center"/>
        <w:tblLook w:val="04A0"/>
      </w:tblPr>
      <w:tblGrid>
        <w:gridCol w:w="525"/>
        <w:gridCol w:w="2473"/>
        <w:gridCol w:w="2126"/>
        <w:gridCol w:w="2552"/>
        <w:gridCol w:w="1861"/>
      </w:tblGrid>
      <w:tr w:rsidR="00B71CD9" w:rsidTr="003C7312">
        <w:trPr>
          <w:trHeight w:val="70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B71CD9" w:rsidP="00451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5A08" w:rsidRDefault="00465A08" w:rsidP="00D85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r w:rsidR="003C7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Нарын – </w:t>
            </w:r>
            <w:proofErr w:type="spellStart"/>
            <w:r w:rsidR="003C7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Ацагат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0541CF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05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71CD9" w:rsidRDefault="006D4D9A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5A08" w:rsidTr="003C7312">
        <w:trPr>
          <w:trHeight w:val="192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5A08" w:rsidRDefault="00465A08" w:rsidP="00451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5A08" w:rsidRDefault="00465A08" w:rsidP="00D85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</w:t>
            </w:r>
            <w:r w:rsidR="001B4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7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Шалоты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5A08" w:rsidRDefault="000541CF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5A08" w:rsidRDefault="0005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5A08" w:rsidRDefault="006D4D9A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5A08" w:rsidTr="003C7312">
        <w:trPr>
          <w:trHeight w:val="279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5A08" w:rsidRDefault="00465A08" w:rsidP="00465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5DB8" w:rsidRDefault="00465A08" w:rsidP="00D85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</w:t>
            </w:r>
            <w:r w:rsidR="001B4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C7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БольшаяШибирка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5A08" w:rsidRDefault="00465A08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5A08" w:rsidRDefault="00054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5A08" w:rsidRDefault="006D4D9A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4AD2" w:rsidTr="003C7312">
        <w:trPr>
          <w:trHeight w:val="228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784AD2" w:rsidP="00465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784AD2" w:rsidP="00A97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Ангыр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0541CF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0541CF" w:rsidP="00D85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784AD2" w:rsidP="00930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4AD2" w:rsidTr="003C7312">
        <w:trPr>
          <w:trHeight w:val="150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784AD2" w:rsidP="00465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784AD2" w:rsidP="00A97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Зухорка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0541CF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0541CF" w:rsidP="00D85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784AD2" w:rsidP="00930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4AD2" w:rsidTr="003C7312">
        <w:trPr>
          <w:trHeight w:val="135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784AD2" w:rsidP="00465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784AD2" w:rsidP="00A97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Дорхита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0541CF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0541CF" w:rsidP="00D85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784AD2" w:rsidP="00930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4AD2" w:rsidTr="003C7312">
        <w:trPr>
          <w:trHeight w:val="126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784AD2" w:rsidP="00465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784AD2" w:rsidP="00A97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Челутай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0541CF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0541CF" w:rsidP="00D85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784AD2" w:rsidP="00930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4AD2" w:rsidTr="003C7312">
        <w:trPr>
          <w:trHeight w:val="165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784AD2" w:rsidP="00465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784AD2" w:rsidP="00A97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Сутукул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0541CF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0541CF" w:rsidP="00D85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784AD2" w:rsidP="00930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4AD2" w:rsidTr="003C7312">
        <w:trPr>
          <w:trHeight w:val="126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784AD2" w:rsidP="00465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784AD2" w:rsidP="00A97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Эрия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0541CF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0541CF" w:rsidP="00D85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784AD2" w:rsidP="00930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84AD2" w:rsidTr="003C7312">
        <w:trPr>
          <w:trHeight w:val="111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784AD2" w:rsidP="00465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784AD2" w:rsidP="00A97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Уныгытый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0541CF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0541CF" w:rsidP="00D85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4AD2" w:rsidRDefault="00784AD2" w:rsidP="00930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541CF" w:rsidTr="003C7312">
        <w:trPr>
          <w:trHeight w:val="111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465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A97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Куль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78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--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D85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930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541CF" w:rsidTr="003C7312">
        <w:trPr>
          <w:trHeight w:val="111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465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A97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Сорхой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78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--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D85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930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541CF" w:rsidTr="003C7312">
        <w:trPr>
          <w:trHeight w:val="111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465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A97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Мазен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Хул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78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--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D85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930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541CF" w:rsidTr="003C7312">
        <w:trPr>
          <w:trHeight w:val="135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465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A97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Улагант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78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--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D85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930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541CF" w:rsidTr="003C7312">
        <w:trPr>
          <w:trHeight w:val="126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465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A97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Кундулун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78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--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D85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930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541CF" w:rsidTr="003C7312">
        <w:trPr>
          <w:trHeight w:val="111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465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A97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Гасархай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78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--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D85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930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541CF" w:rsidTr="003C7312">
        <w:trPr>
          <w:trHeight w:val="150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465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A97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Малый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Ацагат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78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--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D85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930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541CF" w:rsidTr="003C7312">
        <w:trPr>
          <w:trHeight w:val="165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465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A97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Шибирка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785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--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D85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930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541CF" w:rsidTr="003C7312">
        <w:trPr>
          <w:trHeight w:val="165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465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A97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Ингисхан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--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D85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930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541CF" w:rsidTr="003C7312">
        <w:trPr>
          <w:trHeight w:val="180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465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A97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 Орд - Аса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--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D85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930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541CF" w:rsidTr="003C7312">
        <w:trPr>
          <w:trHeight w:val="150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465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A97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Мойса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--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D85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930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541CF" w:rsidTr="002A7120">
        <w:trPr>
          <w:trHeight w:val="330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465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A97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Шотур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--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D85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930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541CF" w:rsidTr="002A7120">
        <w:trPr>
          <w:trHeight w:val="135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465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A97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Шибирка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--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D85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930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541CF" w:rsidTr="002A7120">
        <w:trPr>
          <w:trHeight w:val="126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465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A97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Анохой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Шибирь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--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D85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930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541CF" w:rsidTr="00784AD2">
        <w:trPr>
          <w:trHeight w:val="285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465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A97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Гулес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D85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930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541CF" w:rsidTr="002A7120">
        <w:trPr>
          <w:trHeight w:val="255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465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A97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D85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930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--</w:t>
            </w:r>
          </w:p>
        </w:tc>
      </w:tr>
      <w:tr w:rsidR="000541CF" w:rsidTr="002A7120">
        <w:trPr>
          <w:trHeight w:val="126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78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A97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уджирное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D85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930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541CF" w:rsidTr="002A7120">
        <w:trPr>
          <w:trHeight w:val="165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465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A97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есное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D85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930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541CF" w:rsidTr="002A7120">
        <w:trPr>
          <w:trHeight w:val="165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78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A97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руглое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D85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930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541CF" w:rsidTr="002A7120">
        <w:trPr>
          <w:trHeight w:val="165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78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A97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елутай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D85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930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541CF" w:rsidTr="002A7120">
        <w:trPr>
          <w:trHeight w:val="180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78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A97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елутаевское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D85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930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541CF" w:rsidTr="002A7120">
        <w:trPr>
          <w:trHeight w:val="165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78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A97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арасинное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D85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930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541CF" w:rsidTr="00D61719">
        <w:trPr>
          <w:trHeight w:val="70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D617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A97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линице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D85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41CF" w:rsidRDefault="000541CF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541CF" w:rsidTr="003C7312">
        <w:trPr>
          <w:trHeight w:val="255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41CF" w:rsidRDefault="000541CF" w:rsidP="00784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41CF" w:rsidRDefault="000541CF" w:rsidP="00A97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ангазей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41CF" w:rsidRDefault="000541CF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41CF" w:rsidRDefault="000541CF" w:rsidP="00D85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41CF" w:rsidRDefault="000541CF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552D1F" w:rsidRDefault="00552D1F" w:rsidP="00552D1F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52D1F" w:rsidRDefault="00552D1F" w:rsidP="006937D7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B1818">
        <w:rPr>
          <w:rFonts w:ascii="Times New Roman" w:hAnsi="Times New Roman" w:cs="Times New Roman"/>
          <w:sz w:val="28"/>
          <w:szCs w:val="28"/>
        </w:rPr>
        <w:t>таблицу 7 раздела 1.2.  главы 1, в части видов разрешенного использования лесов  «</w:t>
      </w:r>
      <w:r w:rsidR="002B1818" w:rsidRPr="002B1818">
        <w:rPr>
          <w:rFonts w:ascii="Times New Roman" w:hAnsi="Times New Roman" w:cs="Times New Roman"/>
          <w:sz w:val="28"/>
          <w:szCs w:val="28"/>
        </w:rPr>
        <w:t>Выполнение работ по геологическому изучению недр, разработка месторождений полезных ископаемых</w:t>
      </w:r>
      <w:r w:rsidRPr="002B1818">
        <w:rPr>
          <w:rFonts w:ascii="Times New Roman" w:hAnsi="Times New Roman" w:cs="Times New Roman"/>
          <w:sz w:val="28"/>
          <w:szCs w:val="28"/>
        </w:rPr>
        <w:t xml:space="preserve">» </w:t>
      </w:r>
      <w:r w:rsidR="002B1818" w:rsidRPr="002B1818">
        <w:rPr>
          <w:rFonts w:ascii="Times New Roman" w:hAnsi="Times New Roman" w:cs="Times New Roman"/>
          <w:sz w:val="28"/>
          <w:szCs w:val="28"/>
        </w:rPr>
        <w:t>по сельскому участковому лесничеству Технический участок № 6 (СПК "</w:t>
      </w:r>
      <w:proofErr w:type="spellStart"/>
      <w:r w:rsidR="002B1818" w:rsidRPr="002B1818">
        <w:rPr>
          <w:rFonts w:ascii="Times New Roman" w:hAnsi="Times New Roman" w:cs="Times New Roman"/>
          <w:sz w:val="28"/>
          <w:szCs w:val="28"/>
        </w:rPr>
        <w:t>Эрхирикский</w:t>
      </w:r>
      <w:proofErr w:type="spellEnd"/>
      <w:r w:rsidR="002B1818" w:rsidRPr="002B1818">
        <w:rPr>
          <w:rFonts w:ascii="Times New Roman" w:hAnsi="Times New Roman" w:cs="Times New Roman"/>
          <w:sz w:val="28"/>
          <w:szCs w:val="28"/>
        </w:rPr>
        <w:t xml:space="preserve">") добавить квартала 4, 9 и </w:t>
      </w:r>
      <w:r w:rsidRPr="002B1818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tbl>
      <w:tblPr>
        <w:tblW w:w="9498" w:type="dxa"/>
        <w:tblInd w:w="108" w:type="dxa"/>
        <w:tblLayout w:type="fixed"/>
        <w:tblLook w:val="0000"/>
      </w:tblPr>
      <w:tblGrid>
        <w:gridCol w:w="2835"/>
        <w:gridCol w:w="3119"/>
        <w:gridCol w:w="2693"/>
        <w:gridCol w:w="851"/>
      </w:tblGrid>
      <w:tr w:rsidR="002B1818" w:rsidRPr="002E41EC" w:rsidTr="002E41EC">
        <w:trPr>
          <w:trHeight w:val="233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818" w:rsidRPr="002E41EC" w:rsidRDefault="002B1818" w:rsidP="002E41E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E41EC">
              <w:rPr>
                <w:rFonts w:ascii="Times New Roman" w:hAnsi="Times New Roman" w:cs="Times New Roman"/>
              </w:rPr>
              <w:t>Выполнение работ по геологическому изучению недр, разработка месторождений полезных ископаемых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EC" w:rsidRPr="002E41EC" w:rsidRDefault="002E41EC" w:rsidP="002E41E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E41EC">
              <w:rPr>
                <w:rFonts w:ascii="Times New Roman" w:hAnsi="Times New Roman" w:cs="Times New Roman"/>
                <w:color w:val="000000"/>
              </w:rPr>
              <w:t>Заиграевское</w:t>
            </w:r>
            <w:proofErr w:type="spellEnd"/>
            <w:r w:rsidRPr="002E41E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2E41EC">
              <w:rPr>
                <w:rFonts w:ascii="Times New Roman" w:hAnsi="Times New Roman" w:cs="Times New Roman"/>
                <w:color w:val="000000"/>
              </w:rPr>
              <w:t>сельское</w:t>
            </w:r>
            <w:proofErr w:type="gramEnd"/>
            <w:r w:rsidRPr="002E41EC">
              <w:rPr>
                <w:rFonts w:ascii="Times New Roman" w:hAnsi="Times New Roman" w:cs="Times New Roman"/>
                <w:color w:val="000000"/>
              </w:rPr>
              <w:t xml:space="preserve"> всего</w:t>
            </w:r>
          </w:p>
          <w:p w:rsidR="002B1818" w:rsidRPr="002E41EC" w:rsidRDefault="002E41EC" w:rsidP="002E41E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E41EC">
              <w:rPr>
                <w:rFonts w:ascii="Times New Roman" w:hAnsi="Times New Roman" w:cs="Times New Roman"/>
                <w:color w:val="000000"/>
              </w:rPr>
              <w:t>в том числе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818" w:rsidRPr="002E41EC" w:rsidRDefault="002B1818" w:rsidP="002E41E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818" w:rsidRPr="002E41EC" w:rsidRDefault="002E41EC" w:rsidP="002E41E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E41EC">
              <w:rPr>
                <w:rFonts w:ascii="Times New Roman" w:hAnsi="Times New Roman" w:cs="Times New Roman"/>
              </w:rPr>
              <w:t>44119</w:t>
            </w:r>
          </w:p>
        </w:tc>
      </w:tr>
      <w:tr w:rsidR="002E41EC" w:rsidRPr="002E41EC" w:rsidTr="002B1818">
        <w:trPr>
          <w:trHeight w:val="561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EC" w:rsidRPr="002E41EC" w:rsidRDefault="002E41EC" w:rsidP="002E41E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EC" w:rsidRPr="002E41EC" w:rsidRDefault="002E41EC" w:rsidP="002E41E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E41EC">
              <w:rPr>
                <w:rFonts w:ascii="Times New Roman" w:hAnsi="Times New Roman" w:cs="Times New Roman"/>
                <w:lang w:val="en-US"/>
              </w:rPr>
              <w:t>Т</w:t>
            </w:r>
            <w:proofErr w:type="spellStart"/>
            <w:r w:rsidRPr="002E41EC">
              <w:rPr>
                <w:rFonts w:ascii="Times New Roman" w:hAnsi="Times New Roman" w:cs="Times New Roman"/>
              </w:rPr>
              <w:t>ехнический</w:t>
            </w:r>
            <w:proofErr w:type="spellEnd"/>
            <w:r w:rsidRPr="002E41EC">
              <w:rPr>
                <w:rFonts w:ascii="Times New Roman" w:hAnsi="Times New Roman" w:cs="Times New Roman"/>
              </w:rPr>
              <w:t xml:space="preserve"> участок № 6 (СПК "</w:t>
            </w:r>
            <w:proofErr w:type="spellStart"/>
            <w:r w:rsidRPr="002E41EC">
              <w:rPr>
                <w:rFonts w:ascii="Times New Roman" w:hAnsi="Times New Roman" w:cs="Times New Roman"/>
              </w:rPr>
              <w:t>Эрхирикский</w:t>
            </w:r>
            <w:proofErr w:type="spellEnd"/>
            <w:r w:rsidRPr="002E41EC">
              <w:rPr>
                <w:rFonts w:ascii="Times New Roman" w:hAnsi="Times New Roman" w:cs="Times New Roman"/>
              </w:rPr>
              <w:t>")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EC" w:rsidRPr="002E41EC" w:rsidRDefault="002E41EC" w:rsidP="002E41E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E41EC">
              <w:rPr>
                <w:rFonts w:ascii="Times New Roman" w:hAnsi="Times New Roman" w:cs="Times New Roman"/>
              </w:rPr>
              <w:t>4,9, 14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EC" w:rsidRPr="002E41EC" w:rsidRDefault="002E41EC" w:rsidP="002E41E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E41EC">
              <w:rPr>
                <w:rFonts w:ascii="Times New Roman" w:hAnsi="Times New Roman" w:cs="Times New Roman"/>
              </w:rPr>
              <w:t>386</w:t>
            </w:r>
          </w:p>
        </w:tc>
      </w:tr>
    </w:tbl>
    <w:p w:rsidR="002B1818" w:rsidRPr="002E41EC" w:rsidRDefault="002B1818" w:rsidP="002E41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5664D" w:rsidRPr="00D85DB8" w:rsidRDefault="00C5664D" w:rsidP="00C5664D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04A24" w:rsidRPr="00FD6B84" w:rsidRDefault="00704A24" w:rsidP="0046183D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D6B84">
        <w:rPr>
          <w:rFonts w:ascii="Times New Roman" w:hAnsi="Times New Roman" w:cs="Times New Roman"/>
          <w:sz w:val="28"/>
          <w:szCs w:val="28"/>
        </w:rPr>
        <w:t xml:space="preserve">в главе </w:t>
      </w:r>
      <w:r w:rsidR="00FE3EFE" w:rsidRPr="00FD6B84">
        <w:rPr>
          <w:rFonts w:ascii="Times New Roman" w:hAnsi="Times New Roman" w:cs="Times New Roman"/>
          <w:sz w:val="28"/>
          <w:szCs w:val="28"/>
        </w:rPr>
        <w:t>1</w:t>
      </w:r>
      <w:r w:rsidRPr="00FD6B84">
        <w:rPr>
          <w:rFonts w:ascii="Times New Roman" w:hAnsi="Times New Roman" w:cs="Times New Roman"/>
          <w:sz w:val="28"/>
          <w:szCs w:val="28"/>
        </w:rPr>
        <w:t xml:space="preserve"> в абзаце </w:t>
      </w:r>
      <w:r w:rsidR="00FE3EFE" w:rsidRPr="00FD6B84">
        <w:rPr>
          <w:rFonts w:ascii="Times New Roman" w:hAnsi="Times New Roman" w:cs="Times New Roman"/>
          <w:sz w:val="28"/>
          <w:szCs w:val="28"/>
        </w:rPr>
        <w:t>1</w:t>
      </w:r>
      <w:r w:rsidRPr="00FD6B84">
        <w:rPr>
          <w:rFonts w:ascii="Times New Roman" w:hAnsi="Times New Roman" w:cs="Times New Roman"/>
          <w:sz w:val="28"/>
          <w:szCs w:val="28"/>
        </w:rPr>
        <w:t xml:space="preserve"> пункта 1.1.8. </w:t>
      </w:r>
      <w:proofErr w:type="gramStart"/>
      <w:r w:rsidRPr="00FD6B84">
        <w:rPr>
          <w:rFonts w:ascii="Times New Roman" w:hAnsi="Times New Roman" w:cs="Times New Roman"/>
          <w:sz w:val="28"/>
          <w:szCs w:val="28"/>
        </w:rPr>
        <w:t xml:space="preserve">«Характеристика существующих объектов лесной, лесоперерабатывающей инфраструктуры, объектов, не связанных с созданием с созданием лесной инфраструктуры, мероприятий по строительству, реконструкции и эксплуатации указанных объектов, предусмотренных документами </w:t>
      </w:r>
      <w:r w:rsidR="001958E2" w:rsidRPr="00FD6B84">
        <w:rPr>
          <w:rFonts w:ascii="Times New Roman" w:hAnsi="Times New Roman" w:cs="Times New Roman"/>
          <w:sz w:val="28"/>
          <w:szCs w:val="28"/>
        </w:rPr>
        <w:t>территориального планирования»</w:t>
      </w:r>
      <w:r w:rsidR="001958E2" w:rsidRPr="00D85DB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958E2" w:rsidRPr="00FD6B84">
        <w:rPr>
          <w:rFonts w:ascii="Times New Roman" w:hAnsi="Times New Roman" w:cs="Times New Roman"/>
          <w:sz w:val="28"/>
          <w:szCs w:val="28"/>
        </w:rPr>
        <w:t>предложение</w:t>
      </w:r>
      <w:r w:rsidRPr="00FD6B84">
        <w:rPr>
          <w:rFonts w:ascii="Times New Roman" w:hAnsi="Times New Roman" w:cs="Times New Roman"/>
          <w:sz w:val="28"/>
          <w:szCs w:val="28"/>
        </w:rPr>
        <w:t xml:space="preserve"> «</w:t>
      </w:r>
      <w:r w:rsidR="00FD6B84" w:rsidRPr="00FD6B84">
        <w:rPr>
          <w:rFonts w:ascii="Times New Roman" w:hAnsi="Times New Roman" w:cs="Times New Roman"/>
          <w:sz w:val="28"/>
          <w:szCs w:val="28"/>
        </w:rPr>
        <w:t xml:space="preserve">Поэтому в перспективе на период действия Лесохозяйственного регламента предусмотрено </w:t>
      </w:r>
      <w:r w:rsidR="00452AB7" w:rsidRPr="00FD6B84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r w:rsidR="00FD6B84" w:rsidRPr="00FD6B84">
        <w:rPr>
          <w:rFonts w:ascii="Times New Roman" w:hAnsi="Times New Roman" w:cs="Times New Roman"/>
          <w:sz w:val="28"/>
          <w:szCs w:val="28"/>
        </w:rPr>
        <w:t xml:space="preserve">противопожарных </w:t>
      </w:r>
      <w:r w:rsidR="00452AB7" w:rsidRPr="00FD6B84">
        <w:rPr>
          <w:rFonts w:ascii="Times New Roman" w:hAnsi="Times New Roman" w:cs="Times New Roman"/>
          <w:sz w:val="28"/>
          <w:szCs w:val="28"/>
        </w:rPr>
        <w:t>дорог</w:t>
      </w:r>
      <w:r w:rsidR="00FD6B84" w:rsidRPr="00FD6B84">
        <w:rPr>
          <w:rFonts w:ascii="Times New Roman" w:hAnsi="Times New Roman" w:cs="Times New Roman"/>
          <w:sz w:val="28"/>
          <w:szCs w:val="28"/>
        </w:rPr>
        <w:t xml:space="preserve"> протяженностью 170 км и уход за дорогами противопожарного назначения протяженностью 50 км</w:t>
      </w:r>
      <w:r w:rsidR="001958E2" w:rsidRPr="00FD6B84">
        <w:rPr>
          <w:rFonts w:ascii="Times New Roman" w:hAnsi="Times New Roman" w:cs="Times New Roman"/>
          <w:sz w:val="28"/>
          <w:szCs w:val="28"/>
        </w:rPr>
        <w:t xml:space="preserve">» заменить </w:t>
      </w:r>
      <w:r w:rsidR="00DF75F0" w:rsidRPr="00FD6B84">
        <w:rPr>
          <w:rFonts w:ascii="Times New Roman" w:hAnsi="Times New Roman" w:cs="Times New Roman"/>
          <w:sz w:val="28"/>
          <w:szCs w:val="28"/>
        </w:rPr>
        <w:t>предложением</w:t>
      </w:r>
      <w:r w:rsidR="001958E2" w:rsidRPr="00FD6B84">
        <w:rPr>
          <w:rFonts w:ascii="Times New Roman" w:hAnsi="Times New Roman" w:cs="Times New Roman"/>
          <w:sz w:val="28"/>
          <w:szCs w:val="28"/>
        </w:rPr>
        <w:t xml:space="preserve"> «</w:t>
      </w:r>
      <w:r w:rsidR="00FD6B84" w:rsidRPr="00FD6B84">
        <w:rPr>
          <w:rFonts w:ascii="Times New Roman" w:hAnsi="Times New Roman" w:cs="Times New Roman"/>
          <w:sz w:val="28"/>
          <w:szCs w:val="28"/>
        </w:rPr>
        <w:t>Лесничеством предусмотрено строительство дорог противопожарного назначения</w:t>
      </w:r>
      <w:proofErr w:type="gramEnd"/>
      <w:r w:rsidR="00FD6B84" w:rsidRPr="00FD6B84">
        <w:rPr>
          <w:rFonts w:ascii="Times New Roman" w:hAnsi="Times New Roman" w:cs="Times New Roman"/>
          <w:sz w:val="28"/>
          <w:szCs w:val="28"/>
        </w:rPr>
        <w:t xml:space="preserve"> с ежегодным допустимым объемом  17 км,  а также ремонт и уход за дорогами противопожарного назначения с ежегодным допустимым объемом 5 км</w:t>
      </w:r>
      <w:r w:rsidR="00FE3EFE" w:rsidRPr="00FD6B84">
        <w:rPr>
          <w:rFonts w:ascii="Times New Roman" w:hAnsi="Times New Roman" w:cs="Times New Roman"/>
          <w:sz w:val="28"/>
          <w:szCs w:val="28"/>
        </w:rPr>
        <w:t>»</w:t>
      </w:r>
      <w:r w:rsidR="00FD6B84">
        <w:rPr>
          <w:rFonts w:ascii="Times New Roman" w:hAnsi="Times New Roman" w:cs="Times New Roman"/>
          <w:sz w:val="28"/>
          <w:szCs w:val="28"/>
        </w:rPr>
        <w:t>.</w:t>
      </w:r>
      <w:r w:rsidR="00FE3EFE" w:rsidRPr="00FD6B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6717" w:rsidRPr="00D11676" w:rsidRDefault="00595E54" w:rsidP="00496717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название </w:t>
      </w:r>
      <w:r w:rsidR="00496717" w:rsidRPr="0046183D">
        <w:rPr>
          <w:rFonts w:ascii="Times New Roman" w:hAnsi="Times New Roman" w:cs="Times New Roman"/>
          <w:sz w:val="28"/>
          <w:szCs w:val="28"/>
        </w:rPr>
        <w:t>таблиц</w:t>
      </w:r>
      <w:r>
        <w:rPr>
          <w:rFonts w:ascii="Times New Roman" w:hAnsi="Times New Roman" w:cs="Times New Roman"/>
          <w:sz w:val="28"/>
          <w:szCs w:val="28"/>
        </w:rPr>
        <w:t>ы</w:t>
      </w:r>
      <w:r w:rsidR="00496717" w:rsidRPr="0046183D">
        <w:rPr>
          <w:rFonts w:ascii="Times New Roman" w:hAnsi="Times New Roman" w:cs="Times New Roman"/>
          <w:sz w:val="28"/>
          <w:szCs w:val="28"/>
        </w:rPr>
        <w:t xml:space="preserve"> </w:t>
      </w:r>
      <w:r w:rsidR="0046183D" w:rsidRPr="0046183D">
        <w:rPr>
          <w:rFonts w:ascii="Times New Roman" w:hAnsi="Times New Roman" w:cs="Times New Roman"/>
          <w:sz w:val="28"/>
          <w:szCs w:val="28"/>
        </w:rPr>
        <w:t>17</w:t>
      </w:r>
      <w:r w:rsidR="00496717" w:rsidRPr="0046183D">
        <w:rPr>
          <w:rFonts w:ascii="Times New Roman" w:hAnsi="Times New Roman" w:cs="Times New Roman"/>
          <w:sz w:val="28"/>
          <w:szCs w:val="28"/>
        </w:rPr>
        <w:t xml:space="preserve"> «Планируемые ежегодные объемы по </w:t>
      </w:r>
      <w:proofErr w:type="spellStart"/>
      <w:r w:rsidR="00496717" w:rsidRPr="0046183D">
        <w:rPr>
          <w:rFonts w:ascii="Times New Roman" w:hAnsi="Times New Roman" w:cs="Times New Roman"/>
          <w:sz w:val="28"/>
          <w:szCs w:val="28"/>
        </w:rPr>
        <w:t>лесовосстановлению</w:t>
      </w:r>
      <w:proofErr w:type="spellEnd"/>
      <w:r w:rsidR="00496717" w:rsidRPr="0046183D">
        <w:rPr>
          <w:rFonts w:ascii="Times New Roman" w:hAnsi="Times New Roman" w:cs="Times New Roman"/>
          <w:sz w:val="28"/>
          <w:szCs w:val="28"/>
        </w:rPr>
        <w:t>» раздела 2.1.10. главы 2 изложить в следующей редакции:</w:t>
      </w:r>
      <w:r w:rsidR="008A2FE1">
        <w:rPr>
          <w:rFonts w:ascii="Times New Roman" w:hAnsi="Times New Roman" w:cs="Times New Roman"/>
          <w:sz w:val="28"/>
          <w:szCs w:val="28"/>
        </w:rPr>
        <w:t xml:space="preserve"> «</w:t>
      </w:r>
      <w:r w:rsidR="00D11676">
        <w:rPr>
          <w:rFonts w:ascii="Times New Roman" w:hAnsi="Times New Roman" w:cs="Times New Roman"/>
          <w:sz w:val="28"/>
          <w:szCs w:val="28"/>
        </w:rPr>
        <w:t xml:space="preserve"> Ежегодные допустимые объемы по </w:t>
      </w:r>
      <w:proofErr w:type="spellStart"/>
      <w:r w:rsidR="00D11676">
        <w:rPr>
          <w:rFonts w:ascii="Times New Roman" w:hAnsi="Times New Roman" w:cs="Times New Roman"/>
          <w:sz w:val="28"/>
          <w:szCs w:val="28"/>
        </w:rPr>
        <w:t>лесовосстановлению</w:t>
      </w:r>
      <w:proofErr w:type="spellEnd"/>
      <w:r w:rsidR="00D11676">
        <w:rPr>
          <w:rFonts w:ascii="Times New Roman" w:hAnsi="Times New Roman" w:cs="Times New Roman"/>
          <w:sz w:val="28"/>
          <w:szCs w:val="28"/>
        </w:rPr>
        <w:t>»</w:t>
      </w:r>
      <w:r w:rsidR="0004099D">
        <w:rPr>
          <w:rFonts w:ascii="Times New Roman" w:hAnsi="Times New Roman" w:cs="Times New Roman"/>
          <w:sz w:val="28"/>
          <w:szCs w:val="28"/>
        </w:rPr>
        <w:t>.</w:t>
      </w:r>
    </w:p>
    <w:p w:rsidR="00704A24" w:rsidRPr="00CD67F6" w:rsidRDefault="00704A24" w:rsidP="00D11676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D67F6"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633B5C" w:rsidRPr="00CD67F6">
        <w:rPr>
          <w:rFonts w:ascii="Times New Roman" w:hAnsi="Times New Roman" w:cs="Times New Roman"/>
          <w:sz w:val="28"/>
          <w:szCs w:val="28"/>
        </w:rPr>
        <w:t>2</w:t>
      </w:r>
      <w:r w:rsidR="00F30D29" w:rsidRPr="00CD67F6">
        <w:rPr>
          <w:rFonts w:ascii="Times New Roman" w:hAnsi="Times New Roman" w:cs="Times New Roman"/>
          <w:sz w:val="28"/>
          <w:szCs w:val="28"/>
        </w:rPr>
        <w:t>2</w:t>
      </w:r>
      <w:r w:rsidRPr="00CD67F6">
        <w:rPr>
          <w:rFonts w:ascii="Times New Roman" w:hAnsi="Times New Roman" w:cs="Times New Roman"/>
          <w:sz w:val="28"/>
          <w:szCs w:val="28"/>
        </w:rPr>
        <w:t xml:space="preserve"> «Ежегодные объемы мероприятий по противопожарному устройству лесов» раздела 2.16.1. главы 2 изложить в следующей редакции:</w:t>
      </w:r>
    </w:p>
    <w:p w:rsidR="00704A24" w:rsidRPr="00CD67F6" w:rsidRDefault="00704A24" w:rsidP="00704A24">
      <w:pPr>
        <w:ind w:left="360"/>
        <w:jc w:val="right"/>
        <w:rPr>
          <w:rFonts w:ascii="Times New Roman" w:hAnsi="Times New Roman" w:cs="Times New Roman"/>
          <w:sz w:val="28"/>
          <w:szCs w:val="28"/>
        </w:rPr>
      </w:pPr>
      <w:r w:rsidRPr="00CD67F6">
        <w:rPr>
          <w:rFonts w:ascii="Times New Roman" w:hAnsi="Times New Roman"/>
          <w:sz w:val="28"/>
          <w:szCs w:val="28"/>
        </w:rPr>
        <w:t>Таблица</w:t>
      </w:r>
      <w:r w:rsidR="00633B5C" w:rsidRPr="00CD67F6">
        <w:rPr>
          <w:rFonts w:ascii="Times New Roman" w:hAnsi="Times New Roman"/>
          <w:sz w:val="28"/>
          <w:szCs w:val="28"/>
        </w:rPr>
        <w:t xml:space="preserve"> </w:t>
      </w:r>
      <w:r w:rsidRPr="00CD67F6">
        <w:rPr>
          <w:rFonts w:ascii="Times New Roman" w:hAnsi="Times New Roman"/>
          <w:sz w:val="28"/>
          <w:szCs w:val="28"/>
        </w:rPr>
        <w:t>2</w:t>
      </w:r>
      <w:r w:rsidR="00F30D29" w:rsidRPr="00CD67F6">
        <w:rPr>
          <w:rFonts w:ascii="Times New Roman" w:hAnsi="Times New Roman"/>
          <w:sz w:val="28"/>
          <w:szCs w:val="28"/>
        </w:rPr>
        <w:t>2</w:t>
      </w:r>
    </w:p>
    <w:p w:rsidR="001A5DBC" w:rsidRDefault="006C0B2A" w:rsidP="006C0B2A">
      <w:pPr>
        <w:pStyle w:val="ConsPlusNormal"/>
        <w:ind w:firstLine="540"/>
        <w:jc w:val="center"/>
        <w:rPr>
          <w:rFonts w:ascii="Times New Roman" w:hAnsi="Times New Roman"/>
          <w:sz w:val="28"/>
          <w:szCs w:val="28"/>
        </w:rPr>
      </w:pPr>
      <w:r w:rsidRPr="00CD67F6">
        <w:rPr>
          <w:rFonts w:ascii="Times New Roman" w:hAnsi="Times New Roman"/>
          <w:sz w:val="28"/>
          <w:szCs w:val="28"/>
        </w:rPr>
        <w:t xml:space="preserve">Ежегодные допустимые объемы мероприятий </w:t>
      </w:r>
    </w:p>
    <w:p w:rsidR="006C0B2A" w:rsidRPr="00CD67F6" w:rsidRDefault="006C0B2A" w:rsidP="006C0B2A">
      <w:pPr>
        <w:pStyle w:val="ConsPlusNormal"/>
        <w:ind w:firstLine="540"/>
        <w:jc w:val="center"/>
        <w:rPr>
          <w:rFonts w:ascii="Times New Roman" w:hAnsi="Times New Roman"/>
          <w:sz w:val="28"/>
          <w:szCs w:val="28"/>
        </w:rPr>
      </w:pPr>
      <w:r w:rsidRPr="00CD67F6">
        <w:rPr>
          <w:rFonts w:ascii="Times New Roman" w:hAnsi="Times New Roman"/>
          <w:sz w:val="28"/>
          <w:szCs w:val="28"/>
        </w:rPr>
        <w:t>по противопожарному устройству лесов</w:t>
      </w:r>
    </w:p>
    <w:p w:rsidR="00CD5DAD" w:rsidRPr="00CD67F6" w:rsidRDefault="00CD5DAD" w:rsidP="006C0B2A">
      <w:pPr>
        <w:pStyle w:val="ConsPlusNormal"/>
        <w:ind w:firstLine="54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45"/>
        <w:gridCol w:w="1264"/>
        <w:gridCol w:w="2127"/>
      </w:tblGrid>
      <w:tr w:rsidR="00CD5DAD" w:rsidRPr="00CD67F6" w:rsidTr="00CD5DAD">
        <w:trPr>
          <w:trHeight w:val="684"/>
        </w:trPr>
        <w:tc>
          <w:tcPr>
            <w:tcW w:w="5812" w:type="dxa"/>
          </w:tcPr>
          <w:p w:rsidR="00CD5DAD" w:rsidRPr="00CD67F6" w:rsidRDefault="00CD5DAD" w:rsidP="000533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67F6">
              <w:rPr>
                <w:rFonts w:ascii="Times New Roman" w:hAnsi="Times New Roman" w:cs="Times New Roman"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1275" w:type="dxa"/>
          </w:tcPr>
          <w:p w:rsidR="00CD5DAD" w:rsidRPr="00CD67F6" w:rsidRDefault="00CD5DAD" w:rsidP="000533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D67F6">
              <w:rPr>
                <w:rFonts w:ascii="Times New Roman" w:hAnsi="Times New Roman" w:cs="Times New Roman"/>
                <w:sz w:val="26"/>
                <w:szCs w:val="26"/>
              </w:rPr>
              <w:t>Ед</w:t>
            </w:r>
            <w:proofErr w:type="gramStart"/>
            <w:r w:rsidRPr="00CD67F6">
              <w:rPr>
                <w:rFonts w:ascii="Times New Roman" w:hAnsi="Times New Roman" w:cs="Times New Roman"/>
                <w:sz w:val="26"/>
                <w:szCs w:val="26"/>
              </w:rPr>
              <w:t>.и</w:t>
            </w:r>
            <w:proofErr w:type="gramEnd"/>
            <w:r w:rsidRPr="00CD67F6">
              <w:rPr>
                <w:rFonts w:ascii="Times New Roman" w:hAnsi="Times New Roman" w:cs="Times New Roman"/>
                <w:sz w:val="26"/>
                <w:szCs w:val="26"/>
              </w:rPr>
              <w:t>зм</w:t>
            </w:r>
            <w:proofErr w:type="spellEnd"/>
            <w:r w:rsidRPr="00CD67F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127" w:type="dxa"/>
          </w:tcPr>
          <w:p w:rsidR="00CD5DAD" w:rsidRPr="00CD67F6" w:rsidRDefault="00CD5DAD" w:rsidP="000533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67F6">
              <w:rPr>
                <w:rFonts w:ascii="Times New Roman" w:hAnsi="Times New Roman" w:cs="Times New Roman"/>
                <w:sz w:val="26"/>
                <w:szCs w:val="26"/>
              </w:rPr>
              <w:t>Запроектировано</w:t>
            </w:r>
          </w:p>
        </w:tc>
      </w:tr>
      <w:tr w:rsidR="00CD5DAD" w:rsidRPr="00CD67F6" w:rsidTr="00AE5A09">
        <w:trPr>
          <w:trHeight w:val="324"/>
        </w:trPr>
        <w:tc>
          <w:tcPr>
            <w:tcW w:w="9214" w:type="dxa"/>
            <w:gridSpan w:val="3"/>
            <w:tcBorders>
              <w:bottom w:val="single" w:sz="4" w:space="0" w:color="auto"/>
            </w:tcBorders>
          </w:tcPr>
          <w:p w:rsidR="00CD5DAD" w:rsidRPr="00CD67F6" w:rsidRDefault="00CD5DAD" w:rsidP="00CD5DAD">
            <w:pPr>
              <w:pStyle w:val="ConsPlusNormal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CD67F6">
              <w:rPr>
                <w:rFonts w:ascii="Times New Roman" w:hAnsi="Times New Roman" w:cs="Times New Roman"/>
                <w:sz w:val="26"/>
                <w:szCs w:val="26"/>
              </w:rPr>
              <w:t>Предупредительные мероприятия.</w:t>
            </w:r>
          </w:p>
        </w:tc>
      </w:tr>
      <w:tr w:rsidR="00CD5DAD" w:rsidRPr="00CD67F6" w:rsidTr="00CD5DAD">
        <w:trPr>
          <w:trHeight w:val="264"/>
        </w:trPr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CD5DAD" w:rsidRPr="00CD67F6" w:rsidRDefault="00CD5DAD" w:rsidP="00053375">
            <w:pPr>
              <w:pStyle w:val="ConsPlusNormal"/>
              <w:ind w:firstLine="7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D67F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1.1. Установка аншлагов, плакатов</w:t>
            </w:r>
            <w:r w:rsidRPr="00CD67F6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D5DAD" w:rsidRPr="00CD67F6" w:rsidRDefault="00CD5DAD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CD67F6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D5DAD" w:rsidRPr="00CD67F6" w:rsidRDefault="003D13D6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67F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CD5DAD" w:rsidRPr="00CD67F6" w:rsidTr="00CD5DAD">
        <w:trPr>
          <w:trHeight w:val="315"/>
        </w:trPr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CD5DAD" w:rsidRPr="00CD67F6" w:rsidRDefault="00CD5DAD" w:rsidP="00053375">
            <w:pPr>
              <w:pStyle w:val="ConsPlusNormal"/>
              <w:ind w:firstLine="7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D67F6">
              <w:rPr>
                <w:rFonts w:ascii="Times New Roman" w:hAnsi="Times New Roman" w:cs="Times New Roman"/>
                <w:sz w:val="26"/>
                <w:szCs w:val="26"/>
              </w:rPr>
              <w:t>1.2. Обустройство мест отдыха</w:t>
            </w:r>
            <w:r w:rsidRPr="00CD67F6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D5DAD" w:rsidRPr="00CD67F6" w:rsidRDefault="00CD5DAD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67F6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D5DAD" w:rsidRPr="00CD67F6" w:rsidRDefault="003D13D6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67F6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</w:tr>
      <w:tr w:rsidR="00CD5DAD" w:rsidRPr="00CD67F6" w:rsidTr="00CD5DAD">
        <w:trPr>
          <w:trHeight w:val="270"/>
        </w:trPr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CD5DAD" w:rsidRPr="00CD67F6" w:rsidRDefault="00CD5DAD" w:rsidP="00F576F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D67F6">
              <w:rPr>
                <w:rFonts w:ascii="Times New Roman" w:hAnsi="Times New Roman" w:cs="Times New Roman"/>
                <w:sz w:val="26"/>
                <w:szCs w:val="26"/>
              </w:rPr>
              <w:t xml:space="preserve">1.3. </w:t>
            </w:r>
            <w:proofErr w:type="spellStart"/>
            <w:r w:rsidRPr="00CD67F6">
              <w:rPr>
                <w:rFonts w:ascii="Times New Roman" w:hAnsi="Times New Roman" w:cs="Times New Roman"/>
                <w:sz w:val="26"/>
                <w:szCs w:val="26"/>
              </w:rPr>
              <w:t>Агиттехпропаганда</w:t>
            </w:r>
            <w:proofErr w:type="spellEnd"/>
            <w:r w:rsidRPr="00CD67F6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D5DAD" w:rsidRPr="00CD67F6" w:rsidRDefault="00CD5DAD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67F6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D5DAD" w:rsidRPr="00CD67F6" w:rsidRDefault="003D13D6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67F6">
              <w:rPr>
                <w:rFonts w:ascii="Times New Roman" w:hAnsi="Times New Roman" w:cs="Times New Roman"/>
                <w:sz w:val="26"/>
                <w:szCs w:val="26"/>
              </w:rPr>
              <w:t>127,4</w:t>
            </w:r>
          </w:p>
        </w:tc>
      </w:tr>
      <w:tr w:rsidR="00CD5DAD" w:rsidRPr="00CD67F6" w:rsidTr="00CD5DAD">
        <w:trPr>
          <w:trHeight w:val="210"/>
        </w:trPr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CD5DAD" w:rsidRPr="00CD67F6" w:rsidRDefault="00CD5DAD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67F6">
              <w:rPr>
                <w:rFonts w:ascii="Times New Roman" w:hAnsi="Times New Roman" w:cs="Times New Roman"/>
                <w:sz w:val="26"/>
                <w:szCs w:val="26"/>
              </w:rPr>
              <w:t>1.4. Оборудование пунктов приема донесений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D5DAD" w:rsidRPr="00CD67F6" w:rsidRDefault="00700C57" w:rsidP="00700C5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CD67F6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D5DAD" w:rsidRPr="00CD67F6" w:rsidRDefault="003D13D6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67F6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CD5DAD" w:rsidRPr="00CD67F6" w:rsidTr="00CD5DAD">
        <w:trPr>
          <w:trHeight w:val="107"/>
        </w:trPr>
        <w:tc>
          <w:tcPr>
            <w:tcW w:w="5812" w:type="dxa"/>
            <w:tcBorders>
              <w:top w:val="single" w:sz="4" w:space="0" w:color="auto"/>
            </w:tcBorders>
          </w:tcPr>
          <w:p w:rsidR="00CD5DAD" w:rsidRPr="00CD67F6" w:rsidRDefault="00CD5DAD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67F6">
              <w:rPr>
                <w:rFonts w:ascii="Times New Roman" w:hAnsi="Times New Roman" w:cs="Times New Roman"/>
                <w:sz w:val="26"/>
                <w:szCs w:val="26"/>
              </w:rPr>
              <w:t>1.5 Контролируемые профилактические отжиги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D5DAD" w:rsidRPr="00CD67F6" w:rsidRDefault="00CD5DAD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67F6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CD5DAD" w:rsidRPr="00CD67F6" w:rsidRDefault="003D13D6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67F6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CD5DAD" w:rsidRPr="00CD67F6" w:rsidTr="002F4D4E">
        <w:tc>
          <w:tcPr>
            <w:tcW w:w="9214" w:type="dxa"/>
            <w:gridSpan w:val="3"/>
          </w:tcPr>
          <w:p w:rsidR="00CD5DAD" w:rsidRPr="00CD67F6" w:rsidRDefault="00CD5DAD" w:rsidP="00CD5DAD">
            <w:pPr>
              <w:pStyle w:val="ConsPlusNormal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CD67F6">
              <w:rPr>
                <w:rFonts w:ascii="Times New Roman" w:hAnsi="Times New Roman" w:cs="Times New Roman"/>
                <w:sz w:val="26"/>
                <w:szCs w:val="26"/>
              </w:rPr>
              <w:t>Мероприятия по ограничению распространения лесных пожаров.</w:t>
            </w:r>
          </w:p>
        </w:tc>
      </w:tr>
      <w:tr w:rsidR="00CD5DAD" w:rsidRPr="00CD67F6" w:rsidTr="00CD5DAD">
        <w:trPr>
          <w:trHeight w:val="343"/>
        </w:trPr>
        <w:tc>
          <w:tcPr>
            <w:tcW w:w="5812" w:type="dxa"/>
            <w:tcBorders>
              <w:bottom w:val="single" w:sz="4" w:space="0" w:color="auto"/>
            </w:tcBorders>
          </w:tcPr>
          <w:p w:rsidR="00CD5DAD" w:rsidRPr="00CD67F6" w:rsidRDefault="00CD5DAD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67F6">
              <w:rPr>
                <w:rFonts w:ascii="Times New Roman" w:hAnsi="Times New Roman" w:cs="Times New Roman"/>
                <w:sz w:val="26"/>
                <w:szCs w:val="26"/>
              </w:rPr>
              <w:t>2.1. Устройство противопожарных барьеров</w:t>
            </w:r>
            <w:r w:rsidRPr="00CD67F6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D5DAD" w:rsidRPr="00CD67F6" w:rsidRDefault="00CD5DAD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67F6">
              <w:rPr>
                <w:rFonts w:ascii="Times New Roman" w:hAnsi="Times New Roman" w:cs="Times New Roman"/>
                <w:sz w:val="26"/>
                <w:szCs w:val="26"/>
              </w:rPr>
              <w:t>км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CD5DAD" w:rsidRPr="00CD67F6" w:rsidRDefault="003D13D6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67F6">
              <w:rPr>
                <w:rFonts w:ascii="Times New Roman" w:hAnsi="Times New Roman" w:cs="Times New Roman"/>
                <w:sz w:val="26"/>
                <w:szCs w:val="26"/>
              </w:rPr>
              <w:t>140</w:t>
            </w:r>
          </w:p>
        </w:tc>
      </w:tr>
      <w:tr w:rsidR="00CD5DAD" w:rsidRPr="00CD67F6" w:rsidTr="00CD5DAD">
        <w:trPr>
          <w:trHeight w:val="309"/>
        </w:trPr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CD5DAD" w:rsidRPr="00CD67F6" w:rsidRDefault="00CD5DAD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67F6">
              <w:rPr>
                <w:rFonts w:ascii="Times New Roman" w:hAnsi="Times New Roman" w:cs="Times New Roman"/>
                <w:sz w:val="26"/>
                <w:szCs w:val="26"/>
              </w:rPr>
              <w:t>2.2. Уход за противопожарными барьерами</w:t>
            </w:r>
            <w:r w:rsidRPr="00CD67F6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D5DAD" w:rsidRPr="00CD67F6" w:rsidRDefault="00CD5DAD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67F6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D5DAD" w:rsidRPr="00CD67F6" w:rsidRDefault="003D13D6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67F6">
              <w:rPr>
                <w:rFonts w:ascii="Times New Roman" w:hAnsi="Times New Roman" w:cs="Times New Roman"/>
                <w:sz w:val="26"/>
                <w:szCs w:val="26"/>
              </w:rPr>
              <w:t>220</w:t>
            </w:r>
          </w:p>
        </w:tc>
      </w:tr>
      <w:tr w:rsidR="00CD5DAD" w:rsidRPr="00CD67F6" w:rsidTr="00CD5DAD">
        <w:trPr>
          <w:trHeight w:val="327"/>
        </w:trPr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CD5DAD" w:rsidRPr="00CD67F6" w:rsidRDefault="00CD5DAD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67F6">
              <w:rPr>
                <w:rFonts w:ascii="Times New Roman" w:hAnsi="Times New Roman" w:cs="Times New Roman"/>
                <w:sz w:val="26"/>
                <w:szCs w:val="26"/>
              </w:rPr>
              <w:t>2. 3. Разрубка квартальных просек</w:t>
            </w:r>
            <w:r w:rsidRPr="00CD67F6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D5DAD" w:rsidRPr="00CD67F6" w:rsidRDefault="00CD5DAD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67F6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D5DAD" w:rsidRPr="00CD67F6" w:rsidRDefault="003D13D6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67F6">
              <w:rPr>
                <w:rFonts w:ascii="Times New Roman" w:hAnsi="Times New Roman" w:cs="Times New Roman"/>
                <w:sz w:val="26"/>
                <w:szCs w:val="26"/>
              </w:rPr>
              <w:t>170</w:t>
            </w:r>
          </w:p>
        </w:tc>
      </w:tr>
      <w:tr w:rsidR="00CD5DAD" w:rsidRPr="00CD67F6" w:rsidTr="00CD5DAD">
        <w:trPr>
          <w:trHeight w:val="502"/>
        </w:trPr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CD5DAD" w:rsidRPr="00CD67F6" w:rsidRDefault="00CD5DAD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67F6">
              <w:rPr>
                <w:rFonts w:ascii="Times New Roman" w:hAnsi="Times New Roman" w:cs="Times New Roman"/>
                <w:sz w:val="26"/>
                <w:szCs w:val="26"/>
              </w:rPr>
              <w:t>2.4.Строительство дорог противопожарного назначения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D5DAD" w:rsidRPr="00CD67F6" w:rsidRDefault="00CD5DAD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67F6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D5DAD" w:rsidRPr="00CD67F6" w:rsidRDefault="003D13D6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67F6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</w:tr>
      <w:tr w:rsidR="00CD5DAD" w:rsidRPr="00CD67F6" w:rsidTr="00CD5DAD">
        <w:trPr>
          <w:trHeight w:val="596"/>
        </w:trPr>
        <w:tc>
          <w:tcPr>
            <w:tcW w:w="5812" w:type="dxa"/>
            <w:tcBorders>
              <w:top w:val="single" w:sz="4" w:space="0" w:color="auto"/>
            </w:tcBorders>
          </w:tcPr>
          <w:p w:rsidR="00CD5DAD" w:rsidRPr="00CD67F6" w:rsidRDefault="00CD5DAD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67F6">
              <w:rPr>
                <w:rFonts w:ascii="Times New Roman" w:hAnsi="Times New Roman" w:cs="Times New Roman"/>
                <w:sz w:val="26"/>
                <w:szCs w:val="26"/>
              </w:rPr>
              <w:t>2.5. Ремонт и уход за дорогами противопожарного назначения</w:t>
            </w:r>
            <w:r w:rsidRPr="00CD67F6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CD67F6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CD67F6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D5DAD" w:rsidRPr="00CD67F6" w:rsidRDefault="00CD5DAD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67F6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CD5DAD" w:rsidRPr="00CD67F6" w:rsidRDefault="003D13D6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67F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CD5DAD" w:rsidRPr="00CD67F6" w:rsidTr="00CD5DAD">
        <w:trPr>
          <w:trHeight w:val="113"/>
        </w:trPr>
        <w:tc>
          <w:tcPr>
            <w:tcW w:w="92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D5DAD" w:rsidRPr="00CD67F6" w:rsidRDefault="00CD5DAD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67F6">
              <w:rPr>
                <w:rFonts w:ascii="Times New Roman" w:hAnsi="Times New Roman" w:cs="Times New Roman"/>
                <w:sz w:val="26"/>
                <w:szCs w:val="26"/>
              </w:rPr>
              <w:t>3. Организация службы обнаружения лесных пожаров</w:t>
            </w:r>
          </w:p>
        </w:tc>
      </w:tr>
      <w:tr w:rsidR="00CD5DAD" w:rsidRPr="00CD67F6" w:rsidTr="00CD5DAD">
        <w:trPr>
          <w:trHeight w:val="375"/>
        </w:trPr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CD5DAD" w:rsidRPr="00CD67F6" w:rsidRDefault="00CD5DAD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67F6">
              <w:rPr>
                <w:rFonts w:ascii="Times New Roman" w:hAnsi="Times New Roman" w:cs="Times New Roman"/>
                <w:sz w:val="26"/>
                <w:szCs w:val="26"/>
              </w:rPr>
              <w:t>3.1.Маршруты и протяженность патрулирования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D5DAD" w:rsidRPr="00CD67F6" w:rsidRDefault="00CD5DAD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CD67F6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  <w:r w:rsidRPr="00CD67F6">
              <w:rPr>
                <w:rFonts w:ascii="Times New Roman" w:hAnsi="Times New Roman" w:cs="Times New Roman"/>
                <w:sz w:val="26"/>
                <w:szCs w:val="26"/>
              </w:rPr>
              <w:t>/ км.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D5DAD" w:rsidRPr="00CD67F6" w:rsidRDefault="003D13D6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67F6">
              <w:rPr>
                <w:rFonts w:ascii="Times New Roman" w:hAnsi="Times New Roman" w:cs="Times New Roman"/>
                <w:sz w:val="26"/>
                <w:szCs w:val="26"/>
              </w:rPr>
              <w:t>30/1821</w:t>
            </w:r>
          </w:p>
        </w:tc>
      </w:tr>
      <w:tr w:rsidR="00CD5DAD" w:rsidRPr="00CD67F6" w:rsidTr="00CD5DAD">
        <w:trPr>
          <w:trHeight w:val="510"/>
        </w:trPr>
        <w:tc>
          <w:tcPr>
            <w:tcW w:w="5812" w:type="dxa"/>
            <w:tcBorders>
              <w:top w:val="single" w:sz="4" w:space="0" w:color="auto"/>
            </w:tcBorders>
          </w:tcPr>
          <w:p w:rsidR="00CD5DAD" w:rsidRPr="00CD67F6" w:rsidRDefault="00CD5DAD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67F6">
              <w:rPr>
                <w:rFonts w:ascii="Times New Roman" w:hAnsi="Times New Roman" w:cs="Times New Roman"/>
                <w:sz w:val="26"/>
                <w:szCs w:val="26"/>
              </w:rPr>
              <w:t>3.2. Устройство и содержание пожарно-наблюдательных пунктов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D5DAD" w:rsidRPr="00CD67F6" w:rsidRDefault="00CD5DAD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CD67F6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CD5DAD" w:rsidRPr="00CD67F6" w:rsidRDefault="003D13D6" w:rsidP="00CD5D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67F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</w:tbl>
    <w:p w:rsidR="00704A24" w:rsidRPr="00CD67F6" w:rsidRDefault="00704A24" w:rsidP="00704A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4A24" w:rsidRPr="00736AE6" w:rsidRDefault="00E44E66" w:rsidP="00736AE6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4984">
        <w:rPr>
          <w:rFonts w:ascii="Times New Roman" w:hAnsi="Times New Roman" w:cs="Times New Roman"/>
          <w:sz w:val="28"/>
          <w:szCs w:val="28"/>
        </w:rPr>
        <w:t>в главе 2 раздела 2.16.1. «Требования к охране лесов от пожаров, загрязнения и иного негативного воздействия</w:t>
      </w:r>
      <w:proofErr w:type="gramStart"/>
      <w:r w:rsidRPr="008D4984">
        <w:rPr>
          <w:rFonts w:ascii="Times New Roman" w:hAnsi="Times New Roman" w:cs="Times New Roman"/>
          <w:sz w:val="28"/>
          <w:szCs w:val="28"/>
        </w:rPr>
        <w:t>»</w:t>
      </w:r>
      <w:r w:rsidRPr="00736AE6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736AE6">
        <w:rPr>
          <w:rFonts w:ascii="Times New Roman" w:hAnsi="Times New Roman" w:cs="Times New Roman"/>
          <w:sz w:val="28"/>
          <w:szCs w:val="28"/>
        </w:rPr>
        <w:t>екст «</w:t>
      </w:r>
      <w:r w:rsidR="00350944" w:rsidRPr="00736AE6">
        <w:rPr>
          <w:rFonts w:ascii="Times New Roman" w:hAnsi="Times New Roman" w:cs="Times New Roman"/>
          <w:sz w:val="28"/>
          <w:szCs w:val="28"/>
        </w:rPr>
        <w:t>Ремонт и содержание дорог противопожарного назначения (</w:t>
      </w:r>
      <w:r w:rsidR="002368FB" w:rsidRPr="00736AE6">
        <w:rPr>
          <w:rFonts w:ascii="Times New Roman" w:hAnsi="Times New Roman" w:cs="Times New Roman"/>
          <w:sz w:val="28"/>
          <w:szCs w:val="28"/>
        </w:rPr>
        <w:t>5</w:t>
      </w:r>
      <w:r w:rsidR="00287152" w:rsidRPr="00736AE6">
        <w:rPr>
          <w:rFonts w:ascii="Times New Roman" w:hAnsi="Times New Roman" w:cs="Times New Roman"/>
          <w:sz w:val="28"/>
          <w:szCs w:val="28"/>
        </w:rPr>
        <w:t>0</w:t>
      </w:r>
      <w:r w:rsidR="00350944" w:rsidRPr="00736AE6">
        <w:rPr>
          <w:rFonts w:ascii="Times New Roman" w:hAnsi="Times New Roman" w:cs="Times New Roman"/>
          <w:sz w:val="28"/>
          <w:szCs w:val="28"/>
        </w:rPr>
        <w:t xml:space="preserve"> км </w:t>
      </w:r>
      <w:r w:rsidR="00287152" w:rsidRPr="00736AE6">
        <w:rPr>
          <w:rFonts w:ascii="Times New Roman" w:hAnsi="Times New Roman" w:cs="Times New Roman"/>
          <w:sz w:val="28"/>
          <w:szCs w:val="28"/>
        </w:rPr>
        <w:t>на ревизионный период</w:t>
      </w:r>
      <w:r w:rsidR="00350944" w:rsidRPr="00736AE6">
        <w:rPr>
          <w:rFonts w:ascii="Times New Roman" w:hAnsi="Times New Roman" w:cs="Times New Roman"/>
          <w:sz w:val="28"/>
          <w:szCs w:val="28"/>
        </w:rPr>
        <w:t>) запроектировано с целью обеспечения проезда транспортных средств……</w:t>
      </w:r>
      <w:r w:rsidRPr="00736AE6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350944" w:rsidRPr="00736AE6">
        <w:rPr>
          <w:rFonts w:ascii="Times New Roman" w:hAnsi="Times New Roman" w:cs="Times New Roman"/>
          <w:sz w:val="28"/>
          <w:szCs w:val="28"/>
        </w:rPr>
        <w:t xml:space="preserve">Ремонт и </w:t>
      </w:r>
      <w:r w:rsidR="002368FB" w:rsidRPr="00736AE6">
        <w:rPr>
          <w:rFonts w:ascii="Times New Roman" w:hAnsi="Times New Roman" w:cs="Times New Roman"/>
          <w:sz w:val="28"/>
          <w:szCs w:val="28"/>
        </w:rPr>
        <w:t xml:space="preserve">уход за </w:t>
      </w:r>
      <w:r w:rsidR="00350944" w:rsidRPr="00736AE6">
        <w:rPr>
          <w:rFonts w:ascii="Times New Roman" w:hAnsi="Times New Roman" w:cs="Times New Roman"/>
          <w:sz w:val="28"/>
          <w:szCs w:val="28"/>
        </w:rPr>
        <w:t>дорог</w:t>
      </w:r>
      <w:r w:rsidR="002368FB" w:rsidRPr="00736AE6">
        <w:rPr>
          <w:rFonts w:ascii="Times New Roman" w:hAnsi="Times New Roman" w:cs="Times New Roman"/>
          <w:sz w:val="28"/>
          <w:szCs w:val="28"/>
        </w:rPr>
        <w:t>ами</w:t>
      </w:r>
      <w:r w:rsidR="00350944" w:rsidRPr="00736AE6">
        <w:rPr>
          <w:rFonts w:ascii="Times New Roman" w:hAnsi="Times New Roman" w:cs="Times New Roman"/>
          <w:sz w:val="28"/>
          <w:szCs w:val="28"/>
        </w:rPr>
        <w:t xml:space="preserve"> противопожарного назначения запроектирован с </w:t>
      </w:r>
      <w:r w:rsidR="00CC27FF" w:rsidRPr="00736AE6">
        <w:rPr>
          <w:rFonts w:ascii="Times New Roman" w:hAnsi="Times New Roman" w:cs="Times New Roman"/>
          <w:sz w:val="28"/>
          <w:szCs w:val="28"/>
        </w:rPr>
        <w:t>ежегодным допустимым объемом</w:t>
      </w:r>
      <w:r w:rsidR="00350944" w:rsidRPr="00736AE6">
        <w:rPr>
          <w:rFonts w:ascii="Times New Roman" w:hAnsi="Times New Roman" w:cs="Times New Roman"/>
          <w:sz w:val="28"/>
          <w:szCs w:val="28"/>
        </w:rPr>
        <w:t xml:space="preserve"> </w:t>
      </w:r>
      <w:r w:rsidR="00287152" w:rsidRPr="00736AE6">
        <w:rPr>
          <w:rFonts w:ascii="Times New Roman" w:hAnsi="Times New Roman" w:cs="Times New Roman"/>
          <w:sz w:val="28"/>
          <w:szCs w:val="28"/>
        </w:rPr>
        <w:t>5</w:t>
      </w:r>
      <w:r w:rsidR="00CC27FF" w:rsidRPr="00736AE6">
        <w:rPr>
          <w:rFonts w:ascii="Times New Roman" w:hAnsi="Times New Roman" w:cs="Times New Roman"/>
          <w:sz w:val="28"/>
          <w:szCs w:val="28"/>
        </w:rPr>
        <w:t xml:space="preserve"> км</w:t>
      </w:r>
      <w:r w:rsidRPr="00736AE6">
        <w:rPr>
          <w:rFonts w:ascii="Times New Roman" w:hAnsi="Times New Roman" w:cs="Times New Roman"/>
          <w:sz w:val="28"/>
          <w:szCs w:val="28"/>
        </w:rPr>
        <w:t>».</w:t>
      </w:r>
    </w:p>
    <w:p w:rsidR="006A129E" w:rsidRPr="00736AE6" w:rsidRDefault="00112DD9" w:rsidP="00736AE6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6CD9">
        <w:rPr>
          <w:rFonts w:ascii="Times New Roman" w:hAnsi="Times New Roman" w:cs="Times New Roman"/>
          <w:sz w:val="28"/>
          <w:szCs w:val="28"/>
        </w:rPr>
        <w:t>в главе 2 раздела 2.16.1. «Требования к охране лесов от пожаров, загрязнения и иного негативного воздействия»</w:t>
      </w:r>
      <w:r w:rsidR="00736AE6">
        <w:rPr>
          <w:rFonts w:ascii="Times New Roman" w:hAnsi="Times New Roman" w:cs="Times New Roman"/>
          <w:sz w:val="28"/>
          <w:szCs w:val="28"/>
        </w:rPr>
        <w:t xml:space="preserve"> </w:t>
      </w:r>
      <w:r w:rsidR="006A129E" w:rsidRPr="00736AE6">
        <w:rPr>
          <w:rFonts w:ascii="Times New Roman" w:hAnsi="Times New Roman" w:cs="Times New Roman"/>
          <w:sz w:val="28"/>
          <w:szCs w:val="28"/>
        </w:rPr>
        <w:t>текст «Строительство новых дорог запроектировано с ежегодным объемом 1</w:t>
      </w:r>
      <w:r w:rsidR="00841C38" w:rsidRPr="00736AE6">
        <w:rPr>
          <w:rFonts w:ascii="Times New Roman" w:hAnsi="Times New Roman" w:cs="Times New Roman"/>
          <w:sz w:val="28"/>
          <w:szCs w:val="28"/>
        </w:rPr>
        <w:t>7 км». Заменить словами «</w:t>
      </w:r>
      <w:r w:rsidR="006A129E" w:rsidRPr="00736AE6">
        <w:rPr>
          <w:rFonts w:ascii="Times New Roman" w:hAnsi="Times New Roman" w:cs="Times New Roman"/>
          <w:sz w:val="28"/>
          <w:szCs w:val="28"/>
        </w:rPr>
        <w:t>Строительство дорог противопожарного назначения запроектировано с ежегодным допустимым объемом 1</w:t>
      </w:r>
      <w:r w:rsidR="00841C38" w:rsidRPr="00736AE6">
        <w:rPr>
          <w:rFonts w:ascii="Times New Roman" w:hAnsi="Times New Roman" w:cs="Times New Roman"/>
          <w:sz w:val="28"/>
          <w:szCs w:val="28"/>
        </w:rPr>
        <w:t>7</w:t>
      </w:r>
      <w:r w:rsidR="006A129E" w:rsidRPr="00736AE6">
        <w:rPr>
          <w:rFonts w:ascii="Times New Roman" w:hAnsi="Times New Roman" w:cs="Times New Roman"/>
          <w:sz w:val="28"/>
          <w:szCs w:val="28"/>
        </w:rPr>
        <w:t xml:space="preserve"> км».</w:t>
      </w:r>
    </w:p>
    <w:p w:rsidR="0023347E" w:rsidRPr="006A129E" w:rsidRDefault="0023347E" w:rsidP="0023347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2DD9" w:rsidRPr="00287152" w:rsidRDefault="00112DD9" w:rsidP="00112D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44E66" w:rsidRPr="00155F24" w:rsidRDefault="00E44E66" w:rsidP="00704A24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04A24" w:rsidRPr="00704A24" w:rsidRDefault="00704A24" w:rsidP="00B86B99">
      <w:pPr>
        <w:rPr>
          <w:rFonts w:ascii="Times New Roman" w:hAnsi="Times New Roman" w:cs="Times New Roman"/>
          <w:color w:val="FF0000"/>
          <w:sz w:val="28"/>
          <w:szCs w:val="28"/>
        </w:rPr>
      </w:pPr>
    </w:p>
    <w:sectPr w:rsidR="00704A24" w:rsidRPr="00704A24" w:rsidSect="00DE2672">
      <w:pgSz w:w="11906" w:h="16838"/>
      <w:pgMar w:top="851" w:right="851" w:bottom="1134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">
    <w:nsid w:val="447D207D"/>
    <w:multiLevelType w:val="hybridMultilevel"/>
    <w:tmpl w:val="97007AA8"/>
    <w:lvl w:ilvl="0" w:tplc="5C080CA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6B3F70"/>
    <w:multiLevelType w:val="hybridMultilevel"/>
    <w:tmpl w:val="F9F83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EC672F"/>
    <w:multiLevelType w:val="hybridMultilevel"/>
    <w:tmpl w:val="828A4EBE"/>
    <w:lvl w:ilvl="0" w:tplc="5C9C67A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8CC29258">
      <w:numFmt w:val="none"/>
      <w:lvlText w:val=""/>
      <w:lvlJc w:val="left"/>
      <w:pPr>
        <w:tabs>
          <w:tab w:val="num" w:pos="360"/>
        </w:tabs>
      </w:pPr>
    </w:lvl>
    <w:lvl w:ilvl="2" w:tplc="E4DA3214">
      <w:numFmt w:val="none"/>
      <w:lvlText w:val=""/>
      <w:lvlJc w:val="left"/>
      <w:pPr>
        <w:tabs>
          <w:tab w:val="num" w:pos="360"/>
        </w:tabs>
      </w:pPr>
    </w:lvl>
    <w:lvl w:ilvl="3" w:tplc="8F86B54A">
      <w:numFmt w:val="none"/>
      <w:lvlText w:val=""/>
      <w:lvlJc w:val="left"/>
      <w:pPr>
        <w:tabs>
          <w:tab w:val="num" w:pos="360"/>
        </w:tabs>
      </w:pPr>
    </w:lvl>
    <w:lvl w:ilvl="4" w:tplc="78909F02">
      <w:numFmt w:val="none"/>
      <w:lvlText w:val=""/>
      <w:lvlJc w:val="left"/>
      <w:pPr>
        <w:tabs>
          <w:tab w:val="num" w:pos="360"/>
        </w:tabs>
      </w:pPr>
    </w:lvl>
    <w:lvl w:ilvl="5" w:tplc="B6B83D86">
      <w:numFmt w:val="none"/>
      <w:lvlText w:val=""/>
      <w:lvlJc w:val="left"/>
      <w:pPr>
        <w:tabs>
          <w:tab w:val="num" w:pos="360"/>
        </w:tabs>
      </w:pPr>
    </w:lvl>
    <w:lvl w:ilvl="6" w:tplc="C304F15E">
      <w:numFmt w:val="none"/>
      <w:lvlText w:val=""/>
      <w:lvlJc w:val="left"/>
      <w:pPr>
        <w:tabs>
          <w:tab w:val="num" w:pos="360"/>
        </w:tabs>
      </w:pPr>
    </w:lvl>
    <w:lvl w:ilvl="7" w:tplc="56B4BCDA">
      <w:numFmt w:val="none"/>
      <w:lvlText w:val=""/>
      <w:lvlJc w:val="left"/>
      <w:pPr>
        <w:tabs>
          <w:tab w:val="num" w:pos="360"/>
        </w:tabs>
      </w:pPr>
    </w:lvl>
    <w:lvl w:ilvl="8" w:tplc="90A69D7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6202372F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71116C13"/>
    <w:multiLevelType w:val="hybridMultilevel"/>
    <w:tmpl w:val="75C6A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5A44"/>
    <w:rsid w:val="00016E46"/>
    <w:rsid w:val="0002736D"/>
    <w:rsid w:val="00035DCE"/>
    <w:rsid w:val="0004099D"/>
    <w:rsid w:val="000541CF"/>
    <w:rsid w:val="00057D16"/>
    <w:rsid w:val="000763A9"/>
    <w:rsid w:val="000A5A9E"/>
    <w:rsid w:val="000E5184"/>
    <w:rsid w:val="000F116F"/>
    <w:rsid w:val="000F142C"/>
    <w:rsid w:val="000F764A"/>
    <w:rsid w:val="0010072F"/>
    <w:rsid w:val="001028E8"/>
    <w:rsid w:val="00112DD9"/>
    <w:rsid w:val="00117BDC"/>
    <w:rsid w:val="00133092"/>
    <w:rsid w:val="00135BAA"/>
    <w:rsid w:val="00136350"/>
    <w:rsid w:val="00136EDA"/>
    <w:rsid w:val="0014157F"/>
    <w:rsid w:val="0015181D"/>
    <w:rsid w:val="00155F24"/>
    <w:rsid w:val="00170AB6"/>
    <w:rsid w:val="00174E1F"/>
    <w:rsid w:val="00175A9D"/>
    <w:rsid w:val="00184B06"/>
    <w:rsid w:val="001958E2"/>
    <w:rsid w:val="00196E71"/>
    <w:rsid w:val="001A5DBC"/>
    <w:rsid w:val="001B2852"/>
    <w:rsid w:val="001B42F4"/>
    <w:rsid w:val="001C02B8"/>
    <w:rsid w:val="001C48E9"/>
    <w:rsid w:val="001D00EB"/>
    <w:rsid w:val="001D7927"/>
    <w:rsid w:val="001E7F35"/>
    <w:rsid w:val="00204633"/>
    <w:rsid w:val="00213F4D"/>
    <w:rsid w:val="00216128"/>
    <w:rsid w:val="002169FC"/>
    <w:rsid w:val="00231642"/>
    <w:rsid w:val="002319E7"/>
    <w:rsid w:val="0023347E"/>
    <w:rsid w:val="002368FB"/>
    <w:rsid w:val="0025102B"/>
    <w:rsid w:val="00257166"/>
    <w:rsid w:val="0026575C"/>
    <w:rsid w:val="00267B2A"/>
    <w:rsid w:val="00267DC2"/>
    <w:rsid w:val="0027146A"/>
    <w:rsid w:val="00276624"/>
    <w:rsid w:val="00277E59"/>
    <w:rsid w:val="00287152"/>
    <w:rsid w:val="002A1358"/>
    <w:rsid w:val="002A2286"/>
    <w:rsid w:val="002A22FF"/>
    <w:rsid w:val="002A5268"/>
    <w:rsid w:val="002A66B0"/>
    <w:rsid w:val="002A7120"/>
    <w:rsid w:val="002A760A"/>
    <w:rsid w:val="002B1818"/>
    <w:rsid w:val="002C3EFD"/>
    <w:rsid w:val="002E41EC"/>
    <w:rsid w:val="002F1439"/>
    <w:rsid w:val="002F365A"/>
    <w:rsid w:val="00300E7C"/>
    <w:rsid w:val="003168CF"/>
    <w:rsid w:val="003263A7"/>
    <w:rsid w:val="00345BAC"/>
    <w:rsid w:val="00350944"/>
    <w:rsid w:val="0036002D"/>
    <w:rsid w:val="00372EB4"/>
    <w:rsid w:val="00374A77"/>
    <w:rsid w:val="00376AB6"/>
    <w:rsid w:val="00382A0D"/>
    <w:rsid w:val="00392907"/>
    <w:rsid w:val="003959DB"/>
    <w:rsid w:val="003A733F"/>
    <w:rsid w:val="003C61D9"/>
    <w:rsid w:val="003C7312"/>
    <w:rsid w:val="003D13D6"/>
    <w:rsid w:val="003D1F2A"/>
    <w:rsid w:val="003D20FA"/>
    <w:rsid w:val="003F1385"/>
    <w:rsid w:val="00401001"/>
    <w:rsid w:val="0040185C"/>
    <w:rsid w:val="00414190"/>
    <w:rsid w:val="00415D72"/>
    <w:rsid w:val="004229E2"/>
    <w:rsid w:val="00422CF4"/>
    <w:rsid w:val="00423F96"/>
    <w:rsid w:val="004339E6"/>
    <w:rsid w:val="0043441F"/>
    <w:rsid w:val="00442BEC"/>
    <w:rsid w:val="00451B2D"/>
    <w:rsid w:val="00452AB7"/>
    <w:rsid w:val="004566D5"/>
    <w:rsid w:val="0046183D"/>
    <w:rsid w:val="00465A08"/>
    <w:rsid w:val="00492009"/>
    <w:rsid w:val="00494FB8"/>
    <w:rsid w:val="00496717"/>
    <w:rsid w:val="004A0A6D"/>
    <w:rsid w:val="004B3E1A"/>
    <w:rsid w:val="004C3C25"/>
    <w:rsid w:val="004E0315"/>
    <w:rsid w:val="004E0C7E"/>
    <w:rsid w:val="004E2E9A"/>
    <w:rsid w:val="004E69DF"/>
    <w:rsid w:val="00517001"/>
    <w:rsid w:val="00530E19"/>
    <w:rsid w:val="00531E44"/>
    <w:rsid w:val="0053598C"/>
    <w:rsid w:val="005519A6"/>
    <w:rsid w:val="00552D1F"/>
    <w:rsid w:val="0055728A"/>
    <w:rsid w:val="00595E54"/>
    <w:rsid w:val="005B186E"/>
    <w:rsid w:val="005B2CBD"/>
    <w:rsid w:val="005D36EA"/>
    <w:rsid w:val="005D52D8"/>
    <w:rsid w:val="005D788D"/>
    <w:rsid w:val="005E764A"/>
    <w:rsid w:val="005F27A3"/>
    <w:rsid w:val="005F37B6"/>
    <w:rsid w:val="005F4B39"/>
    <w:rsid w:val="005F6055"/>
    <w:rsid w:val="006136B1"/>
    <w:rsid w:val="00624970"/>
    <w:rsid w:val="00633B5C"/>
    <w:rsid w:val="0063478F"/>
    <w:rsid w:val="006369F8"/>
    <w:rsid w:val="00673036"/>
    <w:rsid w:val="006877DD"/>
    <w:rsid w:val="0069178B"/>
    <w:rsid w:val="006937D7"/>
    <w:rsid w:val="00694AF0"/>
    <w:rsid w:val="006A129E"/>
    <w:rsid w:val="006A2150"/>
    <w:rsid w:val="006A3226"/>
    <w:rsid w:val="006B104E"/>
    <w:rsid w:val="006B2303"/>
    <w:rsid w:val="006C0B2A"/>
    <w:rsid w:val="006D1476"/>
    <w:rsid w:val="006D4D9A"/>
    <w:rsid w:val="006D58B9"/>
    <w:rsid w:val="006D6E21"/>
    <w:rsid w:val="006F539A"/>
    <w:rsid w:val="00700C57"/>
    <w:rsid w:val="00704A24"/>
    <w:rsid w:val="0072107B"/>
    <w:rsid w:val="007217A2"/>
    <w:rsid w:val="007237D8"/>
    <w:rsid w:val="00736AE6"/>
    <w:rsid w:val="007436C7"/>
    <w:rsid w:val="00756946"/>
    <w:rsid w:val="00766FCB"/>
    <w:rsid w:val="00767674"/>
    <w:rsid w:val="00780492"/>
    <w:rsid w:val="007831CC"/>
    <w:rsid w:val="00784AD2"/>
    <w:rsid w:val="007936BA"/>
    <w:rsid w:val="00794A03"/>
    <w:rsid w:val="007951DC"/>
    <w:rsid w:val="007B044C"/>
    <w:rsid w:val="007B1141"/>
    <w:rsid w:val="007B2F51"/>
    <w:rsid w:val="007B665F"/>
    <w:rsid w:val="007C048F"/>
    <w:rsid w:val="007D2547"/>
    <w:rsid w:val="007D6143"/>
    <w:rsid w:val="007E560A"/>
    <w:rsid w:val="00807EEC"/>
    <w:rsid w:val="008161D4"/>
    <w:rsid w:val="00821EEA"/>
    <w:rsid w:val="00841C38"/>
    <w:rsid w:val="00845A44"/>
    <w:rsid w:val="00851D83"/>
    <w:rsid w:val="00855874"/>
    <w:rsid w:val="00862616"/>
    <w:rsid w:val="00864978"/>
    <w:rsid w:val="00865305"/>
    <w:rsid w:val="0087717E"/>
    <w:rsid w:val="008776A3"/>
    <w:rsid w:val="00885DAE"/>
    <w:rsid w:val="00894E4B"/>
    <w:rsid w:val="008A2FE1"/>
    <w:rsid w:val="008B0ACA"/>
    <w:rsid w:val="008C38BA"/>
    <w:rsid w:val="008C5D79"/>
    <w:rsid w:val="008C6CD9"/>
    <w:rsid w:val="008D4984"/>
    <w:rsid w:val="008E5C48"/>
    <w:rsid w:val="00902C7F"/>
    <w:rsid w:val="00907A40"/>
    <w:rsid w:val="00912975"/>
    <w:rsid w:val="009261BF"/>
    <w:rsid w:val="00940310"/>
    <w:rsid w:val="009415C7"/>
    <w:rsid w:val="0094695C"/>
    <w:rsid w:val="00961E2E"/>
    <w:rsid w:val="00966BBD"/>
    <w:rsid w:val="00970C35"/>
    <w:rsid w:val="00994C20"/>
    <w:rsid w:val="009E2506"/>
    <w:rsid w:val="009E6791"/>
    <w:rsid w:val="009E6B1C"/>
    <w:rsid w:val="009F20DF"/>
    <w:rsid w:val="009F56CE"/>
    <w:rsid w:val="00A22CD7"/>
    <w:rsid w:val="00A70566"/>
    <w:rsid w:val="00A75957"/>
    <w:rsid w:val="00A84796"/>
    <w:rsid w:val="00AB17E0"/>
    <w:rsid w:val="00AC51D1"/>
    <w:rsid w:val="00AD1D15"/>
    <w:rsid w:val="00AD6B94"/>
    <w:rsid w:val="00B5760A"/>
    <w:rsid w:val="00B7053F"/>
    <w:rsid w:val="00B71CCD"/>
    <w:rsid w:val="00B71CD9"/>
    <w:rsid w:val="00B7364C"/>
    <w:rsid w:val="00B75B90"/>
    <w:rsid w:val="00B7735B"/>
    <w:rsid w:val="00B84136"/>
    <w:rsid w:val="00B84B7A"/>
    <w:rsid w:val="00B86B99"/>
    <w:rsid w:val="00B90D5F"/>
    <w:rsid w:val="00B9614F"/>
    <w:rsid w:val="00BA643E"/>
    <w:rsid w:val="00BB021A"/>
    <w:rsid w:val="00BC3E83"/>
    <w:rsid w:val="00BD00B3"/>
    <w:rsid w:val="00BD0800"/>
    <w:rsid w:val="00BD5B04"/>
    <w:rsid w:val="00C22D0F"/>
    <w:rsid w:val="00C32F7B"/>
    <w:rsid w:val="00C377E9"/>
    <w:rsid w:val="00C5664D"/>
    <w:rsid w:val="00C73325"/>
    <w:rsid w:val="00C73FD1"/>
    <w:rsid w:val="00C83A7A"/>
    <w:rsid w:val="00C8538D"/>
    <w:rsid w:val="00C87D69"/>
    <w:rsid w:val="00CB3CB6"/>
    <w:rsid w:val="00CC0A0B"/>
    <w:rsid w:val="00CC27FF"/>
    <w:rsid w:val="00CD5DAD"/>
    <w:rsid w:val="00CD67F6"/>
    <w:rsid w:val="00CE4090"/>
    <w:rsid w:val="00D11676"/>
    <w:rsid w:val="00D128AC"/>
    <w:rsid w:val="00D40F77"/>
    <w:rsid w:val="00D42C69"/>
    <w:rsid w:val="00D5471B"/>
    <w:rsid w:val="00D55389"/>
    <w:rsid w:val="00D61719"/>
    <w:rsid w:val="00D72F50"/>
    <w:rsid w:val="00D8569D"/>
    <w:rsid w:val="00D85DB8"/>
    <w:rsid w:val="00DB603F"/>
    <w:rsid w:val="00DD39A2"/>
    <w:rsid w:val="00DE2672"/>
    <w:rsid w:val="00DF20BC"/>
    <w:rsid w:val="00DF394B"/>
    <w:rsid w:val="00DF4BDB"/>
    <w:rsid w:val="00DF75F0"/>
    <w:rsid w:val="00DF79E3"/>
    <w:rsid w:val="00E120C0"/>
    <w:rsid w:val="00E16698"/>
    <w:rsid w:val="00E239BD"/>
    <w:rsid w:val="00E25A23"/>
    <w:rsid w:val="00E4272B"/>
    <w:rsid w:val="00E44E66"/>
    <w:rsid w:val="00E47095"/>
    <w:rsid w:val="00E56A71"/>
    <w:rsid w:val="00E63CAF"/>
    <w:rsid w:val="00E63D3B"/>
    <w:rsid w:val="00E64B86"/>
    <w:rsid w:val="00E716A2"/>
    <w:rsid w:val="00E76A67"/>
    <w:rsid w:val="00E80A85"/>
    <w:rsid w:val="00EA0EBD"/>
    <w:rsid w:val="00ED54E6"/>
    <w:rsid w:val="00EF09FF"/>
    <w:rsid w:val="00F06507"/>
    <w:rsid w:val="00F21AEA"/>
    <w:rsid w:val="00F302EA"/>
    <w:rsid w:val="00F30D29"/>
    <w:rsid w:val="00F3736C"/>
    <w:rsid w:val="00F47CFA"/>
    <w:rsid w:val="00F576F8"/>
    <w:rsid w:val="00F80784"/>
    <w:rsid w:val="00F86741"/>
    <w:rsid w:val="00F96F84"/>
    <w:rsid w:val="00FA75E1"/>
    <w:rsid w:val="00FB742D"/>
    <w:rsid w:val="00FC1BE4"/>
    <w:rsid w:val="00FD6B84"/>
    <w:rsid w:val="00FE3EFE"/>
    <w:rsid w:val="00FF5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A44"/>
    <w:pPr>
      <w:ind w:left="720"/>
      <w:contextualSpacing/>
    </w:pPr>
  </w:style>
  <w:style w:type="paragraph" w:customStyle="1" w:styleId="ConsPlusNormal">
    <w:name w:val="ConsPlusNormal"/>
    <w:uiPriority w:val="99"/>
    <w:rsid w:val="00AD1D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ody Text"/>
    <w:basedOn w:val="a"/>
    <w:link w:val="a5"/>
    <w:rsid w:val="003168C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3168CF"/>
    <w:rPr>
      <w:rFonts w:ascii="Times New Roman" w:eastAsia="Times New Roman" w:hAnsi="Times New Roman" w:cs="Times New Roman"/>
      <w:sz w:val="24"/>
      <w:szCs w:val="20"/>
    </w:rPr>
  </w:style>
  <w:style w:type="table" w:styleId="a6">
    <w:name w:val="Table Grid"/>
    <w:basedOn w:val="a1"/>
    <w:uiPriority w:val="99"/>
    <w:rsid w:val="00704A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1gif">
    <w:name w:val="msonormalbullet1.gif"/>
    <w:basedOn w:val="a"/>
    <w:rsid w:val="00552D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552D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736A1-5312-4864-ACAF-E6D5F67F6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5</Pages>
  <Words>1171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1</cp:lastModifiedBy>
  <cp:revision>247</cp:revision>
  <cp:lastPrinted>2009-12-15T04:35:00Z</cp:lastPrinted>
  <dcterms:created xsi:type="dcterms:W3CDTF">2009-11-26T09:22:00Z</dcterms:created>
  <dcterms:modified xsi:type="dcterms:W3CDTF">2009-12-16T01:59:00Z</dcterms:modified>
</cp:coreProperties>
</file>